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5"/>
      </w:tblGrid>
      <w:tr w:rsidR="001C4758" w:rsidRPr="00912012" w14:paraId="305A31F8" w14:textId="77777777" w:rsidTr="00D42B5D">
        <w:trPr>
          <w:jc w:val="center"/>
        </w:trPr>
        <w:tc>
          <w:tcPr>
            <w:tcW w:w="100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B71DC" w14:textId="026319A3" w:rsidR="001C4758" w:rsidRPr="00912012" w:rsidRDefault="001C4758" w:rsidP="00E31900">
            <w:pPr>
              <w:tabs>
                <w:tab w:val="right" w:leader="dot" w:pos="4394"/>
              </w:tabs>
              <w:spacing w:before="57" w:after="0" w:line="268" w:lineRule="auto"/>
              <w:ind w:left="1814"/>
              <w:jc w:val="right"/>
              <w:textAlignment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bg-BG"/>
              </w:rPr>
            </w:pPr>
            <w:r w:rsidRPr="00912012">
              <w:rPr>
                <w:rFonts w:ascii="Arial" w:eastAsia="Times New Roman" w:hAnsi="Arial" w:cs="Arial"/>
                <w:color w:val="333333"/>
                <w:sz w:val="24"/>
                <w:szCs w:val="24"/>
                <w:lang w:val="bg-BG"/>
              </w:rPr>
              <w:t xml:space="preserve">                                                                            </w:t>
            </w:r>
            <w:r w:rsidRPr="00912012">
              <w:rPr>
                <w:rFonts w:ascii="Arial" w:eastAsia="Times New Roman" w:hAnsi="Arial" w:cs="Arial"/>
                <w:color w:val="000000"/>
                <w:spacing w:val="-2"/>
                <w:sz w:val="24"/>
                <w:szCs w:val="24"/>
                <w:lang w:val="bg-BG"/>
              </w:rPr>
              <w:t xml:space="preserve">                                                   </w:t>
            </w:r>
            <w:r w:rsidRPr="0091201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val="bg-BG"/>
              </w:rPr>
              <w:t>ДО</w:t>
            </w:r>
          </w:p>
          <w:p w14:paraId="341BE44F" w14:textId="77777777" w:rsidR="001C4758" w:rsidRPr="00912012" w:rsidRDefault="001C4758" w:rsidP="00E31900">
            <w:pPr>
              <w:tabs>
                <w:tab w:val="right" w:leader="dot" w:pos="4394"/>
              </w:tabs>
              <w:spacing w:after="0" w:line="268" w:lineRule="auto"/>
              <w:ind w:left="1814"/>
              <w:jc w:val="right"/>
              <w:textAlignment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val="bg-BG"/>
              </w:rPr>
              <w:t xml:space="preserve">                                                   ДИРЕКТОРА НА РИОСВ -Варна</w:t>
            </w:r>
          </w:p>
          <w:p w14:paraId="2D1266F1" w14:textId="77777777" w:rsidR="001C4758" w:rsidRPr="00912012" w:rsidRDefault="001C4758" w:rsidP="001C4758">
            <w:pPr>
              <w:spacing w:before="113" w:after="57" w:line="268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  <w:p w14:paraId="360406E4" w14:textId="77777777" w:rsidR="001C4758" w:rsidRPr="00912012" w:rsidRDefault="001C4758" w:rsidP="001C4758">
            <w:pPr>
              <w:spacing w:before="113" w:after="57" w:line="268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  <w:p w14:paraId="53891C6A" w14:textId="771133A3" w:rsidR="001C4758" w:rsidRPr="00912012" w:rsidRDefault="001C4758" w:rsidP="00877F2C">
            <w:pPr>
              <w:spacing w:before="113" w:after="57" w:line="268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g-BG"/>
              </w:rPr>
              <w:t>УВЕДОМЛЕНИЕ</w:t>
            </w:r>
          </w:p>
          <w:p w14:paraId="4E13E234" w14:textId="69F6E9C6" w:rsidR="001C4758" w:rsidRPr="00912012" w:rsidRDefault="001C4758" w:rsidP="00877F2C">
            <w:pPr>
              <w:spacing w:before="113" w:after="57" w:line="268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g-BG"/>
              </w:rPr>
              <w:t xml:space="preserve">за </w:t>
            </w:r>
            <w:r w:rsidR="00877F2C" w:rsidRPr="009120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g-BG"/>
              </w:rPr>
              <w:t xml:space="preserve">изменение на </w:t>
            </w:r>
            <w:r w:rsidRPr="009120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g-BG"/>
              </w:rPr>
              <w:t>инвестиционно предложение</w:t>
            </w:r>
          </w:p>
          <w:p w14:paraId="6C31DD4F" w14:textId="77777777" w:rsidR="00877F2C" w:rsidRPr="00912012" w:rsidRDefault="00877F2C" w:rsidP="001C4758">
            <w:pPr>
              <w:tabs>
                <w:tab w:val="right" w:leader="dot" w:pos="4394"/>
              </w:tabs>
              <w:spacing w:before="57"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  <w:p w14:paraId="01A9B06B" w14:textId="77777777" w:rsidR="00877F2C" w:rsidRPr="00912012" w:rsidRDefault="00877F2C" w:rsidP="00877F2C">
            <w:pPr>
              <w:spacing w:after="0"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bg-BG" w:eastAsia="en-GB"/>
              </w:rPr>
              <w:t>ОТ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„Електроенергиен системен оператор” ЕАД, </w:t>
            </w:r>
          </w:p>
          <w:p w14:paraId="65E1B9AF" w14:textId="77777777" w:rsidR="00877F2C" w:rsidRPr="00912012" w:rsidRDefault="00877F2C" w:rsidP="00877F2C">
            <w:pPr>
              <w:spacing w:after="0"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със седалище гр. София 1618, бул. „Цар Борис III” № 201 и ЕИК 175201304 </w:t>
            </w:r>
          </w:p>
          <w:p w14:paraId="1F9D4CFD" w14:textId="77777777" w:rsidR="00877F2C" w:rsidRPr="00912012" w:rsidRDefault="00877F2C" w:rsidP="00877F2C">
            <w:pPr>
              <w:spacing w:after="0" w:line="360" w:lineRule="auto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bg-BG" w:eastAsia="en-GB"/>
              </w:rPr>
              <w:t>Пълен пощенски адрес: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София 1618, бул. „Цар Борис III” № 201</w:t>
            </w:r>
          </w:p>
          <w:p w14:paraId="709F3FC1" w14:textId="77777777" w:rsidR="00877F2C" w:rsidRPr="00912012" w:rsidRDefault="00877F2C" w:rsidP="00877F2C">
            <w:pPr>
              <w:spacing w:after="0" w:line="360" w:lineRule="auto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bg-BG" w:eastAsia="en-GB"/>
              </w:rPr>
              <w:t>Телефон, факс и ел. поща (е-mail):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 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bg-BG"/>
              </w:rPr>
              <w:t xml:space="preserve">тел: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02/9696802, 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bg-BG"/>
              </w:rPr>
              <w:t>факс: (02) 9626129, е-mail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:</w:t>
            </w:r>
            <w:r w:rsidRPr="00912012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 xml:space="preserve"> </w:t>
            </w:r>
            <w:hyperlink r:id="rId8" w:history="1">
              <w:r w:rsidRPr="00912012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bg-BG"/>
                </w:rPr>
                <w:t>www.tso.bg</w:t>
              </w:r>
            </w:hyperlink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, </w:t>
            </w:r>
            <w:hyperlink r:id="rId9" w:history="1">
              <w:r w:rsidRPr="00912012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bg-BG"/>
                </w:rPr>
                <w:t>eso@eso.bg</w:t>
              </w:r>
            </w:hyperlink>
          </w:p>
          <w:p w14:paraId="285DB1A5" w14:textId="093ECE54" w:rsidR="00877F2C" w:rsidRPr="00912012" w:rsidRDefault="00877F2C" w:rsidP="00877F2C">
            <w:pPr>
              <w:spacing w:after="0" w:line="360" w:lineRule="auto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bg-BG" w:eastAsia="en-GB"/>
              </w:rPr>
              <w:t>Управител или изпълнителен директор на фирмата Възложител: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 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bg-BG"/>
              </w:rPr>
              <w:t>г-н Ангелин Цачев</w:t>
            </w:r>
          </w:p>
          <w:p w14:paraId="2E0BE14E" w14:textId="22F69749" w:rsidR="001C4758" w:rsidRPr="00912012" w:rsidRDefault="00877F2C" w:rsidP="00877F2C">
            <w:pPr>
              <w:spacing w:after="0" w:line="360" w:lineRule="auto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bg-BG" w:eastAsia="en-GB"/>
              </w:rPr>
              <w:t>Лице за контакти: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 инж. Атанас Диков, тел. 0889307110, e-mail: </w:t>
            </w:r>
            <w:hyperlink r:id="rId10" w:history="1">
              <w:r w:rsidRPr="0091201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val="bg-BG" w:eastAsia="en-GB"/>
                </w:rPr>
                <w:t>a.dikov@eso.bg</w:t>
              </w:r>
            </w:hyperlink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,  </w:t>
            </w:r>
          </w:p>
          <w:p w14:paraId="18CF3CC3" w14:textId="77777777" w:rsidR="001C4758" w:rsidRPr="00912012" w:rsidRDefault="001C4758" w:rsidP="001C4758">
            <w:pPr>
              <w:tabs>
                <w:tab w:val="right" w:leader="dot" w:pos="4394"/>
              </w:tabs>
              <w:spacing w:before="113" w:after="57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highlight w:val="green"/>
                <w:lang w:val="bg-BG"/>
              </w:rPr>
            </w:pPr>
          </w:p>
          <w:p w14:paraId="615ACCFE" w14:textId="77777777" w:rsidR="001C4758" w:rsidRPr="00912012" w:rsidRDefault="001C4758" w:rsidP="00E31900">
            <w:pPr>
              <w:tabs>
                <w:tab w:val="right" w:leader="dot" w:pos="4394"/>
              </w:tabs>
              <w:spacing w:before="113" w:after="57" w:line="268" w:lineRule="auto"/>
              <w:ind w:firstLine="26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bg-BG"/>
              </w:rPr>
              <w:t>УВАЖАЕМ</w:t>
            </w:r>
            <w:r w:rsidR="00650BF8" w:rsidRPr="0091201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bg-BG"/>
              </w:rPr>
              <w:t xml:space="preserve">A </w:t>
            </w:r>
            <w:r w:rsidRPr="0091201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bg-BG"/>
              </w:rPr>
              <w:t xml:space="preserve"> Г-ЖО ДИРЕКТОР,</w:t>
            </w:r>
          </w:p>
          <w:p w14:paraId="044B1FB8" w14:textId="0BDA3DC4" w:rsidR="00877F2C" w:rsidRPr="00912012" w:rsidRDefault="00877F2C" w:rsidP="003D6F2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Уведомяваме Ви, 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че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„Електроенергиен системен оператор” ЕАД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(„ЕСО“ ЕАД)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 има изменение в инвестиционно предложение </w:t>
            </w:r>
            <w:r w:rsidR="00D42B5D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(ИП) 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>за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lang w:val="bg-BG" w:eastAsia="en-GB"/>
              </w:rPr>
              <w:t xml:space="preserve"> </w:t>
            </w:r>
            <w:r w:rsidR="0047749E" w:rsidRPr="00912012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„Изграждане на въздушен електропровод (ВЕ) 110 kV п/ст „Варна север“ - п/ст „Каварна“ с до 275 броя стълба“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lang w:val="bg-BG" w:eastAsia="en-GB"/>
              </w:rPr>
              <w:t xml:space="preserve">, 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одобрено с Решение </w:t>
            </w:r>
            <w:r w:rsidR="0047749E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>на РИОСВ-Варна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 № </w:t>
            </w:r>
            <w:r w:rsidR="0047749E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г.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>.</w:t>
            </w:r>
          </w:p>
          <w:p w14:paraId="0B98718B" w14:textId="60DCE4A6" w:rsidR="001C4758" w:rsidRPr="00912012" w:rsidRDefault="001C4758" w:rsidP="003D6F2D">
            <w:pPr>
              <w:tabs>
                <w:tab w:val="right" w:leader="dot" w:pos="4394"/>
              </w:tabs>
              <w:spacing w:after="0" w:line="360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bg-BG"/>
              </w:rPr>
              <w:t>Характеристика на инвестиционното предложение:</w:t>
            </w:r>
          </w:p>
          <w:p w14:paraId="153CAE71" w14:textId="77777777" w:rsidR="003D6F2D" w:rsidRPr="0089459A" w:rsidRDefault="003D6F2D" w:rsidP="001C4758">
            <w:pPr>
              <w:tabs>
                <w:tab w:val="right" w:leader="dot" w:pos="4394"/>
              </w:tabs>
              <w:spacing w:before="57"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"/>
                <w:szCs w:val="24"/>
                <w:u w:val="single"/>
                <w:lang w:val="bg-BG"/>
              </w:rPr>
            </w:pPr>
          </w:p>
          <w:p w14:paraId="7248A00F" w14:textId="77777777" w:rsidR="001C4758" w:rsidRPr="00912012" w:rsidRDefault="001C4758" w:rsidP="001C4758">
            <w:pPr>
              <w:tabs>
                <w:tab w:val="right" w:leader="dot" w:pos="4394"/>
              </w:tabs>
              <w:spacing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1. Резюме на предложението</w:t>
            </w:r>
          </w:p>
          <w:p w14:paraId="2359CA37" w14:textId="53FCDB5F" w:rsidR="001C4758" w:rsidRPr="00912012" w:rsidRDefault="00877F2C" w:rsidP="001C4758">
            <w:pPr>
              <w:tabs>
                <w:tab w:val="right" w:leader="dot" w:pos="4394"/>
              </w:tabs>
              <w:spacing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  <w:t xml:space="preserve"> </w:t>
            </w:r>
            <w:r w:rsidR="001C4758" w:rsidRPr="0091201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  <w:t xml:space="preserve">(посочва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</w:t>
            </w:r>
            <w:hyperlink r:id="rId11" w:tgtFrame="_self" w:history="1">
              <w:r w:rsidR="001C4758" w:rsidRPr="00912012">
                <w:rPr>
                  <w:rFonts w:ascii="Times New Roman" w:eastAsia="Times New Roman" w:hAnsi="Times New Roman" w:cs="Times New Roman"/>
                  <w:bCs/>
                  <w:i/>
                  <w:sz w:val="20"/>
                  <w:szCs w:val="20"/>
                  <w:lang w:val="bg-BG"/>
                </w:rPr>
                <w:t>приложение № 1</w:t>
              </w:r>
            </w:hyperlink>
            <w:r w:rsidR="001C4758" w:rsidRPr="0091201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  <w:t xml:space="preserve"> или </w:t>
            </w:r>
            <w:hyperlink r:id="rId12" w:tgtFrame="_self" w:history="1">
              <w:r w:rsidR="001C4758" w:rsidRPr="00912012">
                <w:rPr>
                  <w:rFonts w:ascii="Times New Roman" w:eastAsia="Times New Roman" w:hAnsi="Times New Roman" w:cs="Times New Roman"/>
                  <w:bCs/>
                  <w:i/>
                  <w:sz w:val="20"/>
                  <w:szCs w:val="20"/>
                  <w:lang w:val="bg-BG"/>
                </w:rPr>
                <w:t>приложение № 2 към Закона за опазване на околната среда</w:t>
              </w:r>
            </w:hyperlink>
            <w:r w:rsidR="001C4758" w:rsidRPr="0091201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  <w:t xml:space="preserve"> (ЗООС)</w:t>
            </w:r>
          </w:p>
          <w:p w14:paraId="2678BFCD" w14:textId="77777777" w:rsidR="003D6F2D" w:rsidRPr="00912012" w:rsidRDefault="003D6F2D" w:rsidP="001C4758">
            <w:pPr>
              <w:tabs>
                <w:tab w:val="right" w:leader="dot" w:pos="4394"/>
              </w:tabs>
              <w:spacing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sz w:val="8"/>
                <w:szCs w:val="20"/>
                <w:lang w:val="bg-BG"/>
              </w:rPr>
            </w:pPr>
          </w:p>
          <w:p w14:paraId="54512814" w14:textId="77777777" w:rsidR="00877F2C" w:rsidRPr="00912012" w:rsidRDefault="00877F2C" w:rsidP="00877F2C">
            <w:pPr>
              <w:spacing w:after="0" w:line="360" w:lineRule="auto"/>
              <w:ind w:firstLine="754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Инвестиционното предложение не е за ново инвестиционно предложение. </w:t>
            </w:r>
          </w:p>
          <w:p w14:paraId="6D594E8C" w14:textId="77777777" w:rsidR="0047749E" w:rsidRPr="00912012" w:rsidRDefault="00877F2C" w:rsidP="00877F2C">
            <w:pPr>
              <w:spacing w:after="0" w:line="360" w:lineRule="auto"/>
              <w:ind w:firstLine="754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Инвестиционното предложение е за изменение на инвестиционно предложение за </w:t>
            </w:r>
            <w:r w:rsidR="0047749E" w:rsidRPr="00912012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„Изграждане на въздушен електропровод (ВЕ) 110 kV п/ст „Варна север“ - п/ст „Каварна“ с до 275 броя стълба“</w:t>
            </w:r>
            <w:r w:rsidR="0047749E" w:rsidRPr="00912012">
              <w:rPr>
                <w:rFonts w:ascii="Times New Roman" w:eastAsia="Times New Roman" w:hAnsi="Times New Roman"/>
                <w:b/>
                <w:sz w:val="24"/>
                <w:szCs w:val="24"/>
                <w:lang w:val="bg-BG" w:eastAsia="en-GB"/>
              </w:rPr>
              <w:t xml:space="preserve">, </w:t>
            </w:r>
            <w:r w:rsidR="0047749E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одобрено с Решение на РИОСВ-Варна № </w:t>
            </w:r>
            <w:r w:rsidR="0047749E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г.</w:t>
            </w:r>
            <w:r w:rsidR="0047749E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>.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 </w:t>
            </w:r>
          </w:p>
          <w:p w14:paraId="487B5C29" w14:textId="67E59385" w:rsidR="00877F2C" w:rsidRPr="00912012" w:rsidRDefault="00877F2C" w:rsidP="003D6F2D">
            <w:pPr>
              <w:spacing w:after="0" w:line="360" w:lineRule="auto"/>
              <w:ind w:firstLine="754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>И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зменението не попада в самостоятелни позиции на Приложения № 1 и № 2 на Закона за опазване на околната среда (ЗООС). </w:t>
            </w:r>
          </w:p>
          <w:p w14:paraId="353685C7" w14:textId="505D4175" w:rsidR="0047749E" w:rsidRPr="00912012" w:rsidRDefault="00877F2C" w:rsidP="003D6F2D">
            <w:pPr>
              <w:tabs>
                <w:tab w:val="right" w:leader="dot" w:pos="4394"/>
              </w:tabs>
              <w:spacing w:after="0" w:line="360" w:lineRule="auto"/>
              <w:ind w:firstLine="283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lastRenderedPageBreak/>
              <w:t xml:space="preserve">Предвижданите изменения са незначителни и не водят до промяна в изводите и заключенията на </w:t>
            </w:r>
            <w:r w:rsidR="0047749E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изготвената </w:t>
            </w:r>
            <w:r w:rsidR="0047749E" w:rsidRPr="00912012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Преценка на необходимостта от извършване на оценка на въздействието върху околната среда</w:t>
            </w:r>
            <w:r w:rsidR="003D6F2D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 (</w:t>
            </w:r>
            <w:r w:rsidR="0047749E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Решение на РИОСВ-Варна № </w:t>
            </w:r>
            <w:r w:rsidR="0047749E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г.</w:t>
            </w:r>
            <w:r w:rsidR="003D6F2D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>).</w:t>
            </w:r>
          </w:p>
          <w:p w14:paraId="53EA0A15" w14:textId="2B1A90EC" w:rsidR="001C4758" w:rsidRPr="00912012" w:rsidRDefault="001C4758" w:rsidP="001C4758">
            <w:pPr>
              <w:tabs>
                <w:tab w:val="right" w:leader="dot" w:pos="4394"/>
              </w:tabs>
              <w:spacing w:before="57"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2.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др.); предвидени изкопни работи, предполагаема дълбочина на изкопите, ползване на взрив:</w:t>
            </w:r>
          </w:p>
          <w:p w14:paraId="13535994" w14:textId="77777777" w:rsidR="003D6F2D" w:rsidRPr="00912012" w:rsidRDefault="003D6F2D" w:rsidP="00A34F69">
            <w:pPr>
              <w:spacing w:after="0" w:line="360" w:lineRule="auto"/>
              <w:ind w:firstLine="747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8"/>
                <w:szCs w:val="24"/>
                <w:highlight w:val="green"/>
                <w:lang w:val="bg-BG" w:eastAsia="en-GB"/>
              </w:rPr>
            </w:pPr>
          </w:p>
          <w:p w14:paraId="30E906F2" w14:textId="25C1B542" w:rsidR="00877F2C" w:rsidRPr="00912012" w:rsidRDefault="00877F2C" w:rsidP="00A34F69">
            <w:pPr>
              <w:spacing w:after="0" w:line="360" w:lineRule="auto"/>
              <w:ind w:firstLine="747"/>
              <w:jc w:val="both"/>
              <w:textAlignment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Целта е изменение на ИП </w:t>
            </w:r>
            <w:r w:rsidR="00A34F69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за изграждане на </w:t>
            </w:r>
            <w:r w:rsidR="00A34F69" w:rsidRPr="00912012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въздушен електропровод (ВЕ) 110 kV п/ст „Варна север“ - п/ст „Каварна“ с до 275 броя стълба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, одобрено от </w:t>
            </w:r>
            <w:r w:rsidR="00A34F69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РИОСВ-Варна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с решение </w:t>
            </w:r>
            <w:r w:rsidR="00A34F69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№ </w:t>
            </w:r>
            <w:r w:rsidR="00A34F69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г.</w:t>
            </w:r>
          </w:p>
          <w:p w14:paraId="6F91C0F2" w14:textId="1462E42C" w:rsidR="00C07911" w:rsidRPr="00912012" w:rsidRDefault="00C07911" w:rsidP="00C07911">
            <w:pPr>
              <w:keepNext/>
              <w:widowControl w:val="0"/>
              <w:spacing w:after="0" w:line="360" w:lineRule="auto"/>
              <w:ind w:firstLine="709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>Пром</w:t>
            </w:r>
            <w:r w:rsidR="008945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>ените</w:t>
            </w:r>
            <w:r w:rsidRPr="009120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 xml:space="preserve"> се изразява</w:t>
            </w:r>
            <w:r w:rsidR="008945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>т</w:t>
            </w:r>
            <w:r w:rsidRPr="009120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 xml:space="preserve"> в:</w:t>
            </w:r>
          </w:p>
          <w:p w14:paraId="45A40850" w14:textId="77777777" w:rsidR="00C07911" w:rsidRPr="00912012" w:rsidRDefault="00C07911" w:rsidP="00C07911">
            <w:pPr>
              <w:keepNext/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>преместването на някои от реперните стълбове</w:t>
            </w:r>
          </w:p>
          <w:p w14:paraId="40DFBD67" w14:textId="77777777" w:rsidR="00C07911" w:rsidRPr="00912012" w:rsidRDefault="00C07911" w:rsidP="00C07911">
            <w:pPr>
              <w:keepNext/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>добавяне на 10 нови реперни стълба</w:t>
            </w:r>
          </w:p>
          <w:p w14:paraId="6271F82D" w14:textId="77777777" w:rsidR="00C07911" w:rsidRPr="00912012" w:rsidRDefault="00C07911" w:rsidP="00C07911">
            <w:pPr>
              <w:keepNext/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 xml:space="preserve">незначително увеличение на броя електропреносни стълбове – от 275 на 298 броя – или с общо 23 броя. </w:t>
            </w:r>
          </w:p>
          <w:p w14:paraId="104E6D38" w14:textId="30D8248E" w:rsidR="00BD6728" w:rsidRPr="00912012" w:rsidRDefault="00877F2C" w:rsidP="00780041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>Промените са наложени с цел удовлетворяване на изискванията в постъпили жалби по време на провеждане на процедурата по изготвяне и съгласуване на окончателен ПУП-ПП</w:t>
            </w:r>
            <w:r w:rsidR="00934481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, </w:t>
            </w:r>
            <w:r w:rsidR="00BD6728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>включително избягване сближаване на трасето на новата ВЕ с имот на ДАНС</w:t>
            </w:r>
            <w:r w:rsidR="0089459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>,</w:t>
            </w:r>
            <w:r w:rsidR="00BD6728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 в който има разположени съоръжения, даване на по-добро проектантско решение за пресичане на съществуващи пътища и линии Ср.</w:t>
            </w:r>
            <w:r w:rsidR="00791EC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="00BD6728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>Н и НН, както и по-удачно разположение на заложените в ИП реперни стълбове спрямо границите на имотите.</w:t>
            </w:r>
          </w:p>
          <w:p w14:paraId="7A7F4646" w14:textId="453B0308" w:rsidR="00A5089B" w:rsidRPr="00912012" w:rsidRDefault="00A5089B" w:rsidP="00780041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>Увеличаването на броя на електропреносните стълбове</w:t>
            </w:r>
            <w:r w:rsidR="007A73E3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 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е свързано с актуализирана информация за обледенителни потоци по трасето на новата ВЕ 110 kV. Промяната се налага във връзка с изготвена актуална метеорологична записка за цялото трасе на електропровода, и установяване неблагоприятно  въздействие на обледенителни потоци в определени участъци от електропровода. Това води до преработка на разпределението, увеличаване на броя на стълбовете в тези участъци и намаляване на междустълбията. Необходимостта от </w:t>
            </w:r>
            <w:r w:rsidR="00BD6728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изграждането на 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>ВЕ</w:t>
            </w:r>
            <w:r w:rsidR="00BD6728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 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>е доказано с анализ и математически модел на енергопреносната мрежа на България и региона като е приета на технически съвет на ЕСО ЕАД и е съобразена с необходимостта от присъединяването на нови вятърни генериращи мощности в района на Каварна и пренасянето и към Варна</w:t>
            </w:r>
            <w:r w:rsidR="00BD6728"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 и има за цел да подобри потокоразпределението на електрическа енергия в района.</w:t>
            </w:r>
          </w:p>
          <w:p w14:paraId="348CF96C" w14:textId="77777777" w:rsidR="007A73E3" w:rsidRPr="00912012" w:rsidRDefault="007A73E3" w:rsidP="007A73E3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lastRenderedPageBreak/>
              <w:t xml:space="preserve">Избраният вариант на цялото трасе, както и предвидените промени, е съобразен и с ОУП на общ. Варна, заобикаля проблемни имоти на МО и ДАНС, както и защитени територии по смисъла на Закона за защитените територии и в максимална степен Защитени зони по смисъла на Закона за биологичното разнообразие. </w:t>
            </w:r>
          </w:p>
          <w:p w14:paraId="1360D86D" w14:textId="369A2CE2" w:rsidR="00877F2C" w:rsidRPr="00912012" w:rsidRDefault="00877F2C" w:rsidP="00780041">
            <w:pPr>
              <w:spacing w:after="0" w:line="360" w:lineRule="auto"/>
              <w:ind w:firstLine="747"/>
              <w:jc w:val="both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Предвидените изменения не са свързани с промяна в капацитета на инвестиционно предложение и </w:t>
            </w:r>
            <w:r w:rsidR="0089459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не водят до увеличаване на 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общата използвана площ,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одобрени от </w:t>
            </w:r>
            <w:r w:rsidR="00A34F69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РИОСВ-Варна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с решение </w:t>
            </w:r>
            <w:r w:rsidR="00A34F69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№ </w:t>
            </w:r>
            <w:r w:rsidR="00A34F69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г.</w:t>
            </w:r>
            <w:r w:rsidR="0089459A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</w:p>
          <w:p w14:paraId="21A1B104" w14:textId="4948D056" w:rsidR="00877F2C" w:rsidRPr="00912012" w:rsidRDefault="00502B0C" w:rsidP="00502B0C">
            <w:pPr>
              <w:tabs>
                <w:tab w:val="right" w:leader="dot" w:pos="4394"/>
              </w:tabs>
              <w:spacing w:after="0" w:line="360" w:lineRule="auto"/>
              <w:ind w:firstLine="283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В изготвената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Преценка на необходимостта от извършване на оценка на въздействието върху околната среда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 (Решение на РИОСВ-Варна №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г.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>)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, сервитутната зона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на електропровода 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е определена на </w:t>
            </w:r>
            <w:r w:rsidR="00A34F69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2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0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m 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х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="00A34F69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2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0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m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–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или 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общо </w:t>
            </w:r>
            <w:r w:rsidR="00A34F69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4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0 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m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от двете страни на оста на трасето 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с направено уточнение, че</w:t>
            </w:r>
            <w:r w:rsidR="001A02BF" w:rsidRPr="00912012">
              <w:rPr>
                <w:rFonts w:eastAsia="Calibri"/>
                <w:lang w:val="bg-BG" w:eastAsia="en-US"/>
              </w:rPr>
              <w:t xml:space="preserve"> 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формата и размерите сервитута на електропровода ще съответстват на изискванията на Наредба </w:t>
            </w:r>
            <w:r w:rsidR="00912012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№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16 от 09.06.2004 г. за Сервитутите на енергийните съоръжения.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На този етап 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сервитутът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б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е определен на база усреднена максимална стойност на отклонени проводници. В етапа на разработване на окончателния ПУП/ПП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,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ширината на сервитутните зони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бе </w:t>
            </w:r>
            <w:r w:rsidR="00912012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изчислена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="00912012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и определена 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в съответствие с Наредба </w:t>
            </w:r>
            <w:r w:rsidR="00912012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№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16</w:t>
            </w:r>
            <w:r w:rsidR="00912012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/</w:t>
            </w:r>
            <w:r w:rsidR="00912012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09.06.2004 г. за сервитутите на енергийните обекти.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В резултат на това, в настоящото Уведомление е представена окончателната сервитутна зона, </w:t>
            </w:r>
            <w:r w:rsidR="00B0113A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която е точно </w:t>
            </w:r>
            <w:r w:rsidR="00912012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изчислена</w:t>
            </w:r>
            <w:r w:rsidR="00B0113A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и 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значително н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а</w:t>
            </w:r>
            <w:r w:rsidR="001A02BF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малена като ширина и обща засегната площ, спрямо разрешената с 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Решение на РИОСВ-Варна №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г. (</w:t>
            </w:r>
            <w:r w:rsidRPr="00912012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Приложение № 3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).</w:t>
            </w:r>
          </w:p>
          <w:p w14:paraId="6E9D536C" w14:textId="77777777" w:rsidR="00877F2C" w:rsidRPr="00912012" w:rsidRDefault="00877F2C" w:rsidP="00877F2C">
            <w:pPr>
              <w:spacing w:after="0" w:line="360" w:lineRule="auto"/>
              <w:ind w:firstLine="747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Измененията на ИП не са свързани с използването на взрив. </w:t>
            </w:r>
          </w:p>
          <w:p w14:paraId="249647D4" w14:textId="151DC345" w:rsidR="00877F2C" w:rsidRPr="00912012" w:rsidRDefault="00877F2C" w:rsidP="00877F2C">
            <w:pPr>
              <w:spacing w:after="0" w:line="360" w:lineRule="auto"/>
              <w:ind w:firstLine="747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>Не се налага промяна на съществуващата пътна инфраструктура</w:t>
            </w:r>
            <w:r w:rsidR="0089459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>, както и изграждане на нова такава</w:t>
            </w: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en-GB"/>
              </w:rPr>
              <w:t xml:space="preserve">. </w:t>
            </w:r>
          </w:p>
          <w:p w14:paraId="77A77A89" w14:textId="7488EC62" w:rsidR="001C4758" w:rsidRPr="00912012" w:rsidRDefault="001C4758" w:rsidP="001C4758">
            <w:pPr>
              <w:tabs>
                <w:tab w:val="right" w:leader="dot" w:pos="4394"/>
              </w:tabs>
              <w:spacing w:before="57"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3. 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закон:</w:t>
            </w:r>
          </w:p>
          <w:p w14:paraId="57E4ED68" w14:textId="2F685276" w:rsidR="00A5089B" w:rsidRPr="00912012" w:rsidRDefault="00A5089B" w:rsidP="00A5089B">
            <w:pPr>
              <w:keepNext/>
              <w:widowControl w:val="0"/>
              <w:spacing w:after="0" w:line="360" w:lineRule="auto"/>
              <w:ind w:firstLine="743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Инвестиционното предложение</w:t>
            </w:r>
            <w:r w:rsidR="00912012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е част от националната електропреносна мрежа.</w:t>
            </w:r>
          </w:p>
          <w:p w14:paraId="305DE0DF" w14:textId="77777777" w:rsidR="00822E4F" w:rsidRDefault="00877F2C" w:rsidP="00CB0FAB">
            <w:pPr>
              <w:spacing w:after="0" w:line="360" w:lineRule="auto"/>
              <w:ind w:firstLine="747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За продължаване подготовката за изграждане на новата ВЛ, както и за настоящите изменения в ИП, е изготвен проект на окончателен подробен устройствен план/парцеларен план (ПУП/ПП), в който са отразени настоящите изменения. </w:t>
            </w:r>
          </w:p>
          <w:p w14:paraId="09E0D8B8" w14:textId="162DA195" w:rsidR="00612CBC" w:rsidRPr="00912012" w:rsidRDefault="00822E4F" w:rsidP="00612CBC">
            <w:pPr>
              <w:spacing w:after="0" w:line="360" w:lineRule="auto"/>
              <w:ind w:firstLine="747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Преди извършените промени с цел заобикаляне на имот на ДАНС, проект</w:t>
            </w:r>
            <w:r w:rsidR="0089459A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ът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на ПУП/ПП</w:t>
            </w:r>
            <w:r w:rsidR="00612CBC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е съгласуван </w:t>
            </w:r>
            <w:r w:rsidR="00612CBC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със заинтересованите централни и териториални администрации, вкл. </w:t>
            </w:r>
            <w:r w:rsidR="00612CBC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lastRenderedPageBreak/>
              <w:t xml:space="preserve">общини, през които преминава, специализирани контролни органи и експлоатационни дружества по реда на чл.128, ал.6 от ЗУТ, и специални закони, както следва: </w:t>
            </w:r>
          </w:p>
          <w:p w14:paraId="0784C0D8" w14:textId="562C1319" w:rsidR="00822E4F" w:rsidRPr="00446EAB" w:rsidRDefault="00822E4F" w:rsidP="00612CBC">
            <w:pPr>
              <w:spacing w:after="0" w:line="360" w:lineRule="auto"/>
              <w:jc w:val="both"/>
              <w:textAlignment w:val="center"/>
              <w:rPr>
                <w:rFonts w:ascii="Times New Roman" w:eastAsia="Times New Roman" w:hAnsi="Times New Roman"/>
                <w:sz w:val="8"/>
                <w:szCs w:val="24"/>
                <w:lang w:val="bg-BG" w:eastAsia="bg-BG"/>
              </w:rPr>
            </w:pPr>
          </w:p>
          <w:tbl>
            <w:tblPr>
              <w:tblW w:w="8924" w:type="dxa"/>
              <w:jc w:val="center"/>
              <w:tblLook w:val="04A0" w:firstRow="1" w:lastRow="0" w:firstColumn="1" w:lastColumn="0" w:noHBand="0" w:noVBand="1"/>
            </w:tblPr>
            <w:tblGrid>
              <w:gridCol w:w="4381"/>
              <w:gridCol w:w="4543"/>
            </w:tblGrid>
            <w:tr w:rsidR="00446EAB" w:rsidRPr="00446EAB" w14:paraId="5B183895" w14:textId="77777777" w:rsidTr="00446EAB">
              <w:trPr>
                <w:trHeight w:val="848"/>
                <w:jc w:val="center"/>
              </w:trPr>
              <w:tc>
                <w:tcPr>
                  <w:tcW w:w="4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79646" w:themeFill="accent6"/>
                  <w:vAlign w:val="center"/>
                  <w:hideMark/>
                </w:tcPr>
                <w:p w14:paraId="2A5286AD" w14:textId="2A68A07C" w:rsidR="00446EAB" w:rsidRPr="00446EAB" w:rsidRDefault="00446EAB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Институция</w:t>
                  </w:r>
                </w:p>
              </w:tc>
              <w:tc>
                <w:tcPr>
                  <w:tcW w:w="4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79646" w:themeFill="accent6"/>
                  <w:vAlign w:val="center"/>
                  <w:hideMark/>
                </w:tcPr>
                <w:p w14:paraId="3B0572F7" w14:textId="0CEC634B" w:rsidR="00446EAB" w:rsidRPr="00446EAB" w:rsidRDefault="00446EAB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bg-BG"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Съгласуван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bg-BG" w:eastAsia="en-US"/>
                    </w:rPr>
                    <w:t>/Становище №</w:t>
                  </w:r>
                </w:p>
              </w:tc>
            </w:tr>
            <w:tr w:rsidR="00822E4F" w:rsidRPr="00446EAB" w14:paraId="29FC869D" w14:textId="77777777" w:rsidTr="00446EAB">
              <w:trPr>
                <w:trHeight w:val="414"/>
                <w:jc w:val="center"/>
              </w:trPr>
              <w:tc>
                <w:tcPr>
                  <w:tcW w:w="4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8A3919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ЕЛЕКТРОРАЗПРЕДЕЛЕНИЕ Север </w:t>
                  </w:r>
                </w:p>
              </w:tc>
              <w:tc>
                <w:tcPr>
                  <w:tcW w:w="4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BD29E2" w14:textId="257A1243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EDN- 6997/29.10.2018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71BEB622" w14:textId="77777777" w:rsidTr="00446EAB">
              <w:trPr>
                <w:trHeight w:val="549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C50D43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ВиК Варна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D9AABD4" w14:textId="571B5D8B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№ ВП-2207/19.11.2018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7F09A3DC" w14:textId="77777777" w:rsidTr="00446EAB">
              <w:trPr>
                <w:trHeight w:val="429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5E398D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ВиК Добрич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5D2B22A" w14:textId="4FE08918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ВиК- 5393/12.11.2018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69C6E9F6" w14:textId="77777777" w:rsidTr="00446EAB">
              <w:trPr>
                <w:trHeight w:val="549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E02E60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РЗИ Варна 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65FF1AA" w14:textId="73F83143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РД- 259-3/08.11.2018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2CE54FF0" w14:textId="77777777" w:rsidTr="00446EAB">
              <w:trPr>
                <w:trHeight w:val="557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0A6F17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РЗИ Добрич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E548E57" w14:textId="1386C57D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РД- 259-6/18.12.2018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4B5A1A92" w14:textId="77777777" w:rsidTr="00446EAB">
              <w:trPr>
                <w:trHeight w:val="834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3863BB" w14:textId="5F9638EF" w:rsidR="00822E4F" w:rsidRPr="00446EAB" w:rsidRDefault="00822E4F" w:rsidP="00017A7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До МЗХГ чрез ОДЗ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–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Варна съгласуване на 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 xml:space="preserve">имоти </w:t>
                  </w: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ДПФ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256E9F5" w14:textId="3453007D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66-3953/18.12.2018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1986FF04" w14:textId="77777777" w:rsidTr="00446EAB">
              <w:trPr>
                <w:trHeight w:val="846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BA2037" w14:textId="53140F4F" w:rsidR="00822E4F" w:rsidRPr="00017A73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МЗХГ - Североизточно държавно предприятие Шумен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 xml:space="preserve"> 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172BB44" w14:textId="6F467819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6338/19.11.2018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6B189244" w14:textId="77777777" w:rsidTr="00446EAB">
              <w:trPr>
                <w:trHeight w:val="561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F1F1BA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БТК (VivaCom)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ED34C07" w14:textId="27F526EC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95-Е-1085/08.10.2018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5D82823E" w14:textId="77777777" w:rsidTr="00446EAB">
              <w:trPr>
                <w:trHeight w:val="413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B01FDC" w14:textId="195EF01E" w:rsidR="00822E4F" w:rsidRPr="00017A73" w:rsidRDefault="00822E4F" w:rsidP="00017A7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M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>-</w:t>
                  </w: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tel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 xml:space="preserve"> (А1)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7C2F6CB" w14:textId="02E2EF2D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1172/05.02.2019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5A82334C" w14:textId="77777777" w:rsidTr="00446EAB">
              <w:trPr>
                <w:trHeight w:val="419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CB5CB6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Теленор България ЕАД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EB0AA4C" w14:textId="56FE30BE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TI 46289/04.10.2018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72A1470C" w14:textId="77777777" w:rsidTr="00446EAB">
              <w:trPr>
                <w:trHeight w:val="695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F6D708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Държавна Агенция "Електронно Управление"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BA42160" w14:textId="70A0C6FC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ДАЕУ-9136/15.10.2018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794F1843" w14:textId="77777777" w:rsidTr="00446EAB">
              <w:trPr>
                <w:trHeight w:val="565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2F9C22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Министерство на отбраната на РБ 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D859919" w14:textId="62FE99D8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11-00-324/19.12.2018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40F9D67B" w14:textId="77777777" w:rsidTr="00446EAB">
              <w:trPr>
                <w:trHeight w:val="842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62CDC7" w14:textId="40E6ECF0" w:rsidR="00822E4F" w:rsidRPr="00017A73" w:rsidRDefault="00822E4F" w:rsidP="00017A7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МВР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–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Дирекция 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 xml:space="preserve">Управление </w:t>
                  </w: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на собствеността и социалн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>и</w:t>
                  </w: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17A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g-BG" w:eastAsia="en-US"/>
                    </w:rPr>
                    <w:t>дейности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B7D4CD7" w14:textId="5C60EDAD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5785007471 екз. № У/26.10.2018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59AE2F06" w14:textId="77777777" w:rsidTr="00446EAB">
              <w:trPr>
                <w:trHeight w:val="699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A6089F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Министерство на културата (НИНКН)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BA590BB" w14:textId="0D8AE981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33-НН-709/23.11.2018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331DB871" w14:textId="77777777" w:rsidTr="00446EAB">
              <w:trPr>
                <w:trHeight w:val="630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4ED1E6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ГД „Пожарна безопасност и защита на населението“ 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CD71A6E" w14:textId="252CC3AB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1983пс-573/01.10.2018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  <w:tr w:rsidR="00822E4F" w:rsidRPr="00446EAB" w14:paraId="3FB5110A" w14:textId="77777777" w:rsidTr="00446EAB">
              <w:trPr>
                <w:trHeight w:val="825"/>
                <w:jc w:val="center"/>
              </w:trPr>
              <w:tc>
                <w:tcPr>
                  <w:tcW w:w="4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398FA9" w14:textId="77777777" w:rsidR="00822E4F" w:rsidRPr="00446EAB" w:rsidRDefault="00822E4F" w:rsidP="00446EA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ДП Национална компания "железопътна инфраструктура"</w:t>
                  </w:r>
                </w:p>
              </w:tc>
              <w:tc>
                <w:tcPr>
                  <w:tcW w:w="45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948FA3F" w14:textId="415B4DBD" w:rsidR="00822E4F" w:rsidRPr="00446EAB" w:rsidRDefault="00822E4F" w:rsidP="00446EA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 ЖИ-36780/11.10.2018</w:t>
                  </w:r>
                  <w:r w:rsid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 </w:t>
                  </w:r>
                  <w:r w:rsidRPr="00446E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</w:tbl>
          <w:p w14:paraId="652C7C48" w14:textId="77777777" w:rsidR="00822E4F" w:rsidRPr="00446EAB" w:rsidRDefault="00822E4F" w:rsidP="00822E4F">
            <w:pPr>
              <w:spacing w:after="0" w:line="360" w:lineRule="auto"/>
              <w:ind w:firstLine="747"/>
              <w:jc w:val="both"/>
              <w:textAlignment w:val="center"/>
              <w:rPr>
                <w:rFonts w:ascii="Times New Roman" w:eastAsia="Times New Roman" w:hAnsi="Times New Roman"/>
                <w:sz w:val="16"/>
                <w:szCs w:val="24"/>
                <w:lang w:val="bg-BG" w:eastAsia="bg-BG"/>
              </w:rPr>
            </w:pPr>
          </w:p>
          <w:p w14:paraId="2E39357B" w14:textId="0FA3FA49" w:rsidR="00877F2C" w:rsidRPr="00912012" w:rsidRDefault="0089459A" w:rsidP="00CB0FAB">
            <w:pPr>
              <w:spacing w:after="0" w:line="360" w:lineRule="auto"/>
              <w:ind w:firstLine="747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И</w:t>
            </w:r>
            <w:r w:rsidR="00822E4F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зменението на ПУП/ПП</w:t>
            </w:r>
            <w:r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, описано в настоящото Уведомление,</w:t>
            </w:r>
            <w:r w:rsidR="00822E4F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е съгласувано с ДАНС </w:t>
            </w:r>
            <w:r w:rsidR="00612CBC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към момента </w:t>
            </w:r>
            <w:r w:rsidR="00612CBC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същото се съгласува отново с горецитираните </w:t>
            </w:r>
            <w:r w:rsidR="00877F2C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централни и териториални </w:t>
            </w:r>
            <w:r w:rsidR="00877F2C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lastRenderedPageBreak/>
              <w:t xml:space="preserve">администрации </w:t>
            </w:r>
            <w:r w:rsidR="00612CBC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и </w:t>
            </w:r>
            <w:r w:rsidR="00877F2C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специализирани контролни органи и експлоатационни дружества </w:t>
            </w:r>
            <w:r w:rsidR="00612CBC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на територията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,</w:t>
            </w:r>
            <w:r w:rsidR="00612CBC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на които е извършено изменение.</w:t>
            </w:r>
            <w:r w:rsidR="00877F2C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</w:t>
            </w:r>
          </w:p>
          <w:p w14:paraId="38650D63" w14:textId="2FA7B1BA" w:rsidR="00877F2C" w:rsidRPr="00912012" w:rsidRDefault="00877F2C" w:rsidP="00877F2C">
            <w:pPr>
              <w:keepNext/>
              <w:keepLines/>
              <w:spacing w:after="0" w:line="360" w:lineRule="auto"/>
              <w:ind w:firstLine="743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Настоящите изменения са отразени в проекта на окончателен ПУП-ПП и са </w:t>
            </w:r>
            <w:r w:rsid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обявени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</w:t>
            </w:r>
            <w:r w:rsid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на заинтересованите лица </w:t>
            </w:r>
            <w:r w:rsidR="00612CBC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в ДВ </w:t>
            </w:r>
            <w:r w:rsid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от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</w:t>
            </w:r>
            <w:r w:rsidR="00612CBC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община Аксаково и предстои обявяването </w:t>
            </w:r>
            <w:r w:rsidR="00017A73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им</w:t>
            </w:r>
            <w:r w:rsidR="00612CBC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от община Варна.</w:t>
            </w:r>
          </w:p>
          <w:p w14:paraId="17BF6B5B" w14:textId="2A13E47F" w:rsidR="00877F2C" w:rsidRPr="00912012" w:rsidRDefault="00877F2C" w:rsidP="00877F2C">
            <w:pPr>
              <w:keepNext/>
              <w:keepLines/>
              <w:spacing w:after="0" w:line="360" w:lineRule="auto"/>
              <w:ind w:firstLine="743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Предстои разглеждането на окончател</w:t>
            </w:r>
            <w:r w:rsidR="00040583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ния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ПУП-ПП на НЕСУТ. </w:t>
            </w:r>
          </w:p>
          <w:p w14:paraId="38748692" w14:textId="7BD3543F" w:rsidR="001C4758" w:rsidRPr="00912012" w:rsidRDefault="001C4758" w:rsidP="001C4758">
            <w:pPr>
              <w:tabs>
                <w:tab w:val="right" w:leader="dot" w:pos="4394"/>
              </w:tabs>
              <w:spacing w:before="57"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4. Местоположение:</w:t>
            </w:r>
          </w:p>
          <w:p w14:paraId="695B5E3C" w14:textId="77777777" w:rsidR="001C4758" w:rsidRPr="00912012" w:rsidRDefault="001C4758" w:rsidP="001C4758">
            <w:pPr>
              <w:tabs>
                <w:tab w:val="right" w:leader="dot" w:pos="4394"/>
              </w:tabs>
              <w:spacing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      </w:r>
          </w:p>
          <w:p w14:paraId="6DCB968D" w14:textId="77777777" w:rsidR="003D2872" w:rsidRPr="00912012" w:rsidRDefault="003D2872" w:rsidP="006155ED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8"/>
                <w:szCs w:val="24"/>
                <w:lang w:val="bg-BG" w:eastAsia="en-US"/>
              </w:rPr>
            </w:pPr>
          </w:p>
          <w:p w14:paraId="314292DC" w14:textId="7D1A1CB0" w:rsidR="006155ED" w:rsidRPr="00912012" w:rsidRDefault="006155ED" w:rsidP="006155ED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Calibri" w:hAnsi="Times New Roman" w:cs="Times New Roman"/>
                <w:sz w:val="24"/>
                <w:szCs w:val="24"/>
                <w:lang w:val="bg-BG" w:eastAsia="en-US"/>
              </w:rPr>
              <w:t>ВЕ 110 kV ще се изгради от начална точка  - п/ст „Варна север“ до крайна точка – п/ст „Каварна“</w:t>
            </w:r>
            <w:r w:rsidRPr="00912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 xml:space="preserve">.  </w:t>
            </w:r>
          </w:p>
          <w:p w14:paraId="6208BDB7" w14:textId="088D104B" w:rsidR="006155ED" w:rsidRPr="00912012" w:rsidRDefault="006155ED" w:rsidP="006155ED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Трасето на ВЕ, вкл. сервитутната му зона, одобрени с решение на РИОСВ-Варна </w:t>
            </w:r>
            <w:r w:rsidR="003D2872"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с </w:t>
            </w:r>
            <w:r w:rsidR="003D2872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№ </w:t>
            </w:r>
            <w:r w:rsidR="003D2872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ВА-140/ПР/2017 г., 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минава през терени, попадащи в землищата на следните населени места:</w:t>
            </w:r>
          </w:p>
          <w:p w14:paraId="0462ED60" w14:textId="77777777" w:rsidR="006155ED" w:rsidRPr="00912012" w:rsidRDefault="006155ED" w:rsidP="006155ED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bg-BG" w:eastAsia="bg-BG"/>
              </w:rPr>
              <w:t xml:space="preserve">Област Варна: </w:t>
            </w:r>
          </w:p>
          <w:p w14:paraId="623931D2" w14:textId="20C585A8" w:rsidR="006155ED" w:rsidRPr="00912012" w:rsidRDefault="006155ED" w:rsidP="006155ED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Община Варна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– землище на гр. Варна и с. Каменар</w:t>
            </w:r>
            <w:r w:rsidR="008945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;</w:t>
            </w:r>
          </w:p>
          <w:p w14:paraId="47393D19" w14:textId="77777777" w:rsidR="006155ED" w:rsidRPr="00912012" w:rsidRDefault="006155ED" w:rsidP="006155ED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Община Аксаково –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землищата на селата Куманово, Орешак, Кичево и Осеново.</w:t>
            </w:r>
          </w:p>
          <w:p w14:paraId="79E9D2ED" w14:textId="77777777" w:rsidR="006155ED" w:rsidRPr="00912012" w:rsidRDefault="006155ED" w:rsidP="006155ED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bg-BG" w:eastAsia="bg-BG"/>
              </w:rPr>
              <w:t xml:space="preserve">Област Добрич: </w:t>
            </w:r>
          </w:p>
          <w:p w14:paraId="1A4DCF0D" w14:textId="64B8E83C" w:rsidR="006155ED" w:rsidRPr="00912012" w:rsidRDefault="006155ED" w:rsidP="006155ED">
            <w:pPr>
              <w:keepNext/>
              <w:widowControl w:val="0"/>
              <w:numPr>
                <w:ilvl w:val="3"/>
                <w:numId w:val="2"/>
              </w:numPr>
              <w:tabs>
                <w:tab w:val="num" w:pos="34"/>
              </w:tabs>
              <w:spacing w:after="0" w:line="36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ar-SA"/>
              </w:rPr>
              <w:t xml:space="preserve">Община Балчик – 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ar-SA"/>
              </w:rPr>
              <w:t>землищата на селата Кранево, Рогачево, Оброчище, Бобовец, Царичино, Гурково и град Балчик</w:t>
            </w:r>
            <w:r w:rsidR="008945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ar-SA"/>
              </w:rPr>
              <w:t>;</w:t>
            </w:r>
          </w:p>
          <w:p w14:paraId="360CF06D" w14:textId="77777777" w:rsidR="006155ED" w:rsidRPr="00912012" w:rsidRDefault="006155ED" w:rsidP="006155ED">
            <w:pPr>
              <w:keepNext/>
              <w:widowControl w:val="0"/>
              <w:numPr>
                <w:ilvl w:val="3"/>
                <w:numId w:val="2"/>
              </w:numPr>
              <w:tabs>
                <w:tab w:val="num" w:pos="0"/>
                <w:tab w:val="num" w:pos="34"/>
              </w:tabs>
              <w:spacing w:after="0" w:line="360" w:lineRule="auto"/>
              <w:ind w:left="0" w:firstLine="74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ar-SA"/>
              </w:rPr>
              <w:t xml:space="preserve">Община Каварна – 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ar-SA"/>
              </w:rPr>
              <w:t>землищата на селата Божурец и Селце и град Каварна.</w:t>
            </w:r>
          </w:p>
          <w:p w14:paraId="6CE700CB" w14:textId="77777777" w:rsidR="006155ED" w:rsidRPr="00912012" w:rsidRDefault="006155ED" w:rsidP="006155ED">
            <w:pPr>
              <w:keepNext/>
              <w:widowControl w:val="0"/>
              <w:spacing w:after="0" w:line="360" w:lineRule="auto"/>
              <w:ind w:firstLine="74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Промяна, съгласно настоящето Уведомление за промяна на ИП, е предвидена на територията на следните общини: </w:t>
            </w:r>
          </w:p>
          <w:p w14:paraId="751651B8" w14:textId="2429E2A3" w:rsidR="006155ED" w:rsidRPr="00912012" w:rsidRDefault="006155ED" w:rsidP="006155ED">
            <w:pPr>
              <w:keepNext/>
              <w:widowControl w:val="0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землищ</w:t>
            </w:r>
            <w:r w:rsidR="00353F7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ата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на гр. Варна</w:t>
            </w:r>
            <w:r w:rsidR="00353F7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и с. Каменар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, община Варна;</w:t>
            </w:r>
          </w:p>
          <w:p w14:paraId="744A0849" w14:textId="2970B724" w:rsidR="006155ED" w:rsidRDefault="006155ED" w:rsidP="006155ED">
            <w:pPr>
              <w:keepNext/>
              <w:widowControl w:val="0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землищ</w:t>
            </w:r>
            <w:r w:rsidR="00353F7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ата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на с. К</w:t>
            </w:r>
            <w:r w:rsidR="00353F7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уманово, Кичево, Осеново и Орешак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, община </w:t>
            </w:r>
            <w:r w:rsidR="00353F7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Аксаково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;</w:t>
            </w:r>
          </w:p>
          <w:p w14:paraId="572CCFE1" w14:textId="40DEC3F0" w:rsidR="006155ED" w:rsidRPr="00912012" w:rsidRDefault="006155ED" w:rsidP="006155ED">
            <w:pPr>
              <w:keepNext/>
              <w:widowControl w:val="0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землището на </w:t>
            </w:r>
            <w:r w:rsidR="00353F7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с. Кранево, с. Рогачево, Оброчище, Царичино и Гурково, 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община Балчик;</w:t>
            </w:r>
          </w:p>
          <w:p w14:paraId="6D2FD236" w14:textId="31FDC29B" w:rsidR="006155ED" w:rsidRPr="00912012" w:rsidRDefault="006155ED" w:rsidP="006155ED">
            <w:pPr>
              <w:keepNext/>
              <w:widowControl w:val="0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землището на с. </w:t>
            </w:r>
            <w:r w:rsidR="00353F7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Божурец, Селце и гр. Каварна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, община </w:t>
            </w:r>
            <w:r w:rsidR="00353F7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Каварна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.</w:t>
            </w:r>
          </w:p>
          <w:p w14:paraId="5EA05BE6" w14:textId="0B3F498D" w:rsidR="006155ED" w:rsidRPr="00912012" w:rsidRDefault="006155ED" w:rsidP="006155ED">
            <w:pPr>
              <w:keepNext/>
              <w:widowControl w:val="0"/>
              <w:spacing w:after="0" w:line="360" w:lineRule="auto"/>
              <w:ind w:firstLine="709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>Пром</w:t>
            </w:r>
            <w:r w:rsidR="008945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>ените</w:t>
            </w:r>
            <w:r w:rsidRPr="009120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 xml:space="preserve"> се изразява</w:t>
            </w:r>
            <w:r w:rsidR="008945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>т</w:t>
            </w:r>
            <w:r w:rsidRPr="009120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bg-BG"/>
              </w:rPr>
              <w:t xml:space="preserve"> в:</w:t>
            </w:r>
          </w:p>
          <w:p w14:paraId="48F2712D" w14:textId="77777777" w:rsidR="006155ED" w:rsidRPr="00912012" w:rsidRDefault="006155ED" w:rsidP="006155ED">
            <w:pPr>
              <w:keepNext/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>преместването на някои от реперните стълбове</w:t>
            </w:r>
          </w:p>
          <w:p w14:paraId="17ECB766" w14:textId="77777777" w:rsidR="006155ED" w:rsidRPr="00912012" w:rsidRDefault="006155ED" w:rsidP="006155ED">
            <w:pPr>
              <w:keepNext/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>добавяне на 10 нови реперни стълба</w:t>
            </w:r>
          </w:p>
          <w:p w14:paraId="40B93277" w14:textId="553E4F98" w:rsidR="00877F2C" w:rsidRPr="00912012" w:rsidRDefault="006155ED" w:rsidP="006155ED">
            <w:pPr>
              <w:keepNext/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 xml:space="preserve">незначително увеличение на броя електропреносни стълбове – от 275 на 298 броя – или с общо 23 броя. </w:t>
            </w:r>
          </w:p>
          <w:p w14:paraId="52806F42" w14:textId="77777777" w:rsidR="000E17ED" w:rsidRPr="00912012" w:rsidRDefault="000E17ED" w:rsidP="000E17ED">
            <w:pPr>
              <w:keepNext/>
              <w:widowControl w:val="0"/>
              <w:spacing w:after="0" w:line="360" w:lineRule="auto"/>
              <w:ind w:left="1429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val="bg-BG" w:eastAsia="bg-BG"/>
              </w:rPr>
            </w:pPr>
          </w:p>
          <w:p w14:paraId="58B6DBCF" w14:textId="77777777" w:rsidR="00446EAB" w:rsidRDefault="00446EAB" w:rsidP="000E17ED">
            <w:pPr>
              <w:keepNext/>
              <w:widowControl w:val="0"/>
              <w:spacing w:after="0" w:line="36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bg-BG" w:eastAsia="bg-BG"/>
              </w:rPr>
            </w:pPr>
          </w:p>
          <w:p w14:paraId="4B0E9263" w14:textId="06E999BB" w:rsidR="006155ED" w:rsidRPr="00912012" w:rsidRDefault="000E17ED" w:rsidP="000E17ED">
            <w:pPr>
              <w:keepNext/>
              <w:widowControl w:val="0"/>
              <w:spacing w:after="0" w:line="36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bg-BG" w:eastAsia="bg-BG"/>
              </w:rPr>
              <w:t xml:space="preserve">Таблица № 1 </w:t>
            </w:r>
            <w:r w:rsidR="00583F61" w:rsidRPr="009120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bg-BG" w:eastAsia="bg-BG"/>
              </w:rPr>
              <w:t>Предвидени промени по землища</w:t>
            </w:r>
          </w:p>
          <w:tbl>
            <w:tblPr>
              <w:tblW w:w="956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8"/>
              <w:gridCol w:w="1576"/>
              <w:gridCol w:w="6471"/>
            </w:tblGrid>
            <w:tr w:rsidR="007A5432" w:rsidRPr="00912012" w14:paraId="502AB67D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shd w:val="clear" w:color="auto" w:fill="F79646" w:themeFill="accent6"/>
                  <w:noWrap/>
                  <w:vAlign w:val="center"/>
                  <w:hideMark/>
                </w:tcPr>
                <w:p w14:paraId="1BD1E86F" w14:textId="77777777" w:rsidR="007A5432" w:rsidRPr="00912012" w:rsidRDefault="007A5432" w:rsidP="00877F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bg-BG" w:eastAsia="en-GB"/>
                    </w:rPr>
                    <w:t xml:space="preserve">Община </w:t>
                  </w:r>
                </w:p>
              </w:tc>
              <w:tc>
                <w:tcPr>
                  <w:tcW w:w="1576" w:type="dxa"/>
                  <w:shd w:val="clear" w:color="auto" w:fill="F79646" w:themeFill="accent6"/>
                  <w:noWrap/>
                  <w:vAlign w:val="center"/>
                  <w:hideMark/>
                </w:tcPr>
                <w:p w14:paraId="5ECE9EB3" w14:textId="77777777" w:rsidR="007A5432" w:rsidRPr="00912012" w:rsidRDefault="007A5432" w:rsidP="00877F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bg-BG" w:eastAsia="en-GB"/>
                    </w:rPr>
                    <w:t>Землище</w:t>
                  </w:r>
                </w:p>
              </w:tc>
              <w:tc>
                <w:tcPr>
                  <w:tcW w:w="6471" w:type="dxa"/>
                  <w:shd w:val="clear" w:color="auto" w:fill="F79646" w:themeFill="accent6"/>
                  <w:noWrap/>
                  <w:vAlign w:val="bottom"/>
                  <w:hideMark/>
                </w:tcPr>
                <w:p w14:paraId="38CEC285" w14:textId="7552937E" w:rsidR="007A5432" w:rsidRPr="00912012" w:rsidRDefault="007A5432" w:rsidP="00877F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bg-BG" w:eastAsia="en-GB"/>
                    </w:rPr>
                    <w:t>Изменение спрямо решение на РИОСВ-Варна №</w:t>
                  </w:r>
                  <w:r w:rsidRPr="00912012">
                    <w:rPr>
                      <w:rFonts w:ascii="Times New Roman" w:hAnsi="Times New Roman"/>
                      <w:b/>
                      <w:sz w:val="24"/>
                      <w:szCs w:val="24"/>
                      <w:lang w:val="bg-BG"/>
                    </w:rPr>
                    <w:t>ВА-140/ПР/2017 г.</w:t>
                  </w:r>
                  <w:r w:rsidRPr="00912012">
                    <w:rPr>
                      <w:rFonts w:ascii="Times New Roman" w:hAnsi="Times New Roman"/>
                      <w:sz w:val="24"/>
                      <w:szCs w:val="24"/>
                      <w:lang w:val="bg-BG"/>
                    </w:rPr>
                    <w:t xml:space="preserve"> </w:t>
                  </w:r>
                </w:p>
              </w:tc>
            </w:tr>
            <w:tr w:rsidR="007A5432" w:rsidRPr="00912012" w14:paraId="47A054B3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11A7BABF" w14:textId="0356D4AC" w:rsidR="007A5432" w:rsidRPr="00912012" w:rsidRDefault="007A5432" w:rsidP="00877F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Варна</w:t>
                  </w: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  <w:hideMark/>
                </w:tcPr>
                <w:p w14:paraId="6AB3E2FD" w14:textId="3D19A1C5" w:rsidR="007A5432" w:rsidRPr="00912012" w:rsidRDefault="007A5432" w:rsidP="00877F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гр. Варна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  <w:hideMark/>
                </w:tcPr>
                <w:p w14:paraId="7E1F5B13" w14:textId="77777777" w:rsidR="0007793C" w:rsidRPr="00912012" w:rsidRDefault="0007793C" w:rsidP="0007793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реперни стълбове;</w:t>
                  </w:r>
                </w:p>
                <w:p w14:paraId="3A0D1021" w14:textId="1A6209CC" w:rsidR="007A5432" w:rsidRPr="00912012" w:rsidRDefault="0007793C" w:rsidP="0007793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Добавяне на нови реперни стълбове.</w:t>
                  </w:r>
                  <w:r w:rsidR="007A5432"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 xml:space="preserve"> </w:t>
                  </w:r>
                </w:p>
              </w:tc>
            </w:tr>
            <w:tr w:rsidR="007A5432" w:rsidRPr="00912012" w14:paraId="003AFBAE" w14:textId="77777777" w:rsidTr="00446EAB">
              <w:trPr>
                <w:trHeight w:val="709"/>
                <w:jc w:val="center"/>
              </w:trPr>
              <w:tc>
                <w:tcPr>
                  <w:tcW w:w="1518" w:type="dxa"/>
                  <w:vMerge/>
                  <w:vAlign w:val="center"/>
                  <w:hideMark/>
                </w:tcPr>
                <w:p w14:paraId="6CDE3F53" w14:textId="77777777" w:rsidR="007A5432" w:rsidRPr="00912012" w:rsidRDefault="007A5432" w:rsidP="00877F2C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  <w:hideMark/>
                </w:tcPr>
                <w:p w14:paraId="25304D5D" w14:textId="468EDF5A" w:rsidR="007A5432" w:rsidRPr="00912012" w:rsidRDefault="007A5432" w:rsidP="00877F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с. Каменар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  <w:hideMark/>
                </w:tcPr>
                <w:p w14:paraId="5F9C3D5B" w14:textId="77777777" w:rsidR="00F04C18" w:rsidRPr="00912012" w:rsidRDefault="00F04C18" w:rsidP="00F04C1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реперни стълбове;</w:t>
                  </w:r>
                </w:p>
                <w:p w14:paraId="3836F6F1" w14:textId="486AB977" w:rsidR="007A5432" w:rsidRPr="00F04C18" w:rsidRDefault="00B60D50" w:rsidP="0007793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Добавяне на нови реперни стълбове, осигуряващи изменението на трас</w:t>
                  </w:r>
                  <w:r w:rsidR="00BA475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е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то и отклоняването му от имот със съоръжение на ДАНС</w:t>
                  </w:r>
                  <w:r w:rsidR="00F04C1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.</w:t>
                  </w:r>
                </w:p>
              </w:tc>
            </w:tr>
            <w:tr w:rsidR="00F04C18" w:rsidRPr="00912012" w14:paraId="79C76C97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 w:val="restart"/>
                  <w:shd w:val="clear" w:color="auto" w:fill="auto"/>
                  <w:noWrap/>
                  <w:vAlign w:val="center"/>
                </w:tcPr>
                <w:p w14:paraId="6ED7071E" w14:textId="0E00E59E" w:rsidR="00F04C18" w:rsidRPr="00912012" w:rsidRDefault="00F04C18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Аксаково</w:t>
                  </w: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4A390501" w14:textId="0C28C3A6" w:rsidR="00F04C18" w:rsidRPr="00912012" w:rsidRDefault="00F04C18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с. Орешак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0881E1FD" w14:textId="280FB0D0" w:rsidR="00F04C18" w:rsidRPr="00912012" w:rsidRDefault="008A5D25" w:rsidP="007756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ен</w:t>
                  </w: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 xml:space="preserve"> стълб;</w:t>
                  </w:r>
                </w:p>
              </w:tc>
            </w:tr>
            <w:tr w:rsidR="00F04C18" w:rsidRPr="00912012" w14:paraId="4048A6F3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/>
                  <w:shd w:val="clear" w:color="auto" w:fill="auto"/>
                  <w:noWrap/>
                  <w:vAlign w:val="center"/>
                </w:tcPr>
                <w:p w14:paraId="729DDA35" w14:textId="77777777" w:rsidR="00F04C18" w:rsidRPr="00912012" w:rsidRDefault="00F04C18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2CC91F1D" w14:textId="7F77291B" w:rsidR="00F04C18" w:rsidRPr="00912012" w:rsidRDefault="00F04C18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</w:pPr>
                  <w:r w:rsidRPr="00F04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с. Куманово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3ABB58C1" w14:textId="4E1878BF" w:rsidR="00F04C18" w:rsidRPr="00912012" w:rsidRDefault="008A5D25" w:rsidP="007756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ос на трасе в следствие изместване на реперни стълбове в землище на с. Куманово.</w:t>
                  </w:r>
                </w:p>
              </w:tc>
            </w:tr>
            <w:tr w:rsidR="00F04C18" w:rsidRPr="00912012" w14:paraId="05C248A0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/>
                  <w:shd w:val="clear" w:color="auto" w:fill="auto"/>
                  <w:noWrap/>
                  <w:vAlign w:val="center"/>
                </w:tcPr>
                <w:p w14:paraId="3E399304" w14:textId="77777777" w:rsidR="00F04C18" w:rsidRPr="00912012" w:rsidRDefault="00F04C18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41C9D905" w14:textId="6C22E2C4" w:rsidR="00F04C18" w:rsidRPr="00912012" w:rsidRDefault="00F04C18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</w:pPr>
                  <w:r w:rsidRPr="00F04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с. Кичево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7797631D" w14:textId="6BA2A7A4" w:rsidR="00F04C18" w:rsidRPr="00912012" w:rsidRDefault="008A5D25" w:rsidP="007756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реперни стълбове;</w:t>
                  </w:r>
                </w:p>
              </w:tc>
            </w:tr>
            <w:tr w:rsidR="00F04C18" w:rsidRPr="00912012" w14:paraId="1A7C86F2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/>
                  <w:shd w:val="clear" w:color="auto" w:fill="auto"/>
                  <w:noWrap/>
                  <w:vAlign w:val="center"/>
                </w:tcPr>
                <w:p w14:paraId="0968C39F" w14:textId="77777777" w:rsidR="00F04C18" w:rsidRPr="00912012" w:rsidRDefault="00F04C18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132565A9" w14:textId="7B344635" w:rsidR="00F04C18" w:rsidRPr="00912012" w:rsidRDefault="00F04C18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</w:pPr>
                  <w:r w:rsidRPr="00F04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с. Осеново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1CB9AF08" w14:textId="3C1676D1" w:rsidR="00F04C18" w:rsidRPr="00912012" w:rsidRDefault="008A5D25" w:rsidP="007756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реперни стълбове;</w:t>
                  </w:r>
                </w:p>
              </w:tc>
            </w:tr>
            <w:tr w:rsidR="00E643FB" w:rsidRPr="00912012" w14:paraId="11C21B92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 w:val="restart"/>
                  <w:shd w:val="clear" w:color="auto" w:fill="auto"/>
                  <w:noWrap/>
                  <w:vAlign w:val="center"/>
                </w:tcPr>
                <w:p w14:paraId="3651BEDE" w14:textId="593E386A" w:rsidR="00E643FB" w:rsidRPr="00912012" w:rsidRDefault="00E643FB" w:rsidP="00B051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Балчик</w:t>
                  </w: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79141307" w14:textId="07FED6A3" w:rsidR="00E643FB" w:rsidRPr="00912012" w:rsidRDefault="00E643FB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</w:pPr>
                  <w:r w:rsidRPr="00E643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с. Кранев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о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122ADF38" w14:textId="607A2F2F" w:rsidR="00E643FB" w:rsidRPr="00912012" w:rsidRDefault="00D7092A" w:rsidP="007756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реперни стълбове;</w:t>
                  </w:r>
                </w:p>
              </w:tc>
            </w:tr>
            <w:tr w:rsidR="00E643FB" w:rsidRPr="00912012" w14:paraId="6E1F1BD5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/>
                  <w:shd w:val="clear" w:color="auto" w:fill="auto"/>
                  <w:noWrap/>
                  <w:vAlign w:val="center"/>
                </w:tcPr>
                <w:p w14:paraId="5EA87AAB" w14:textId="77777777" w:rsidR="00E643FB" w:rsidRPr="00912012" w:rsidRDefault="00E643FB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0076C8AB" w14:textId="138A68F1" w:rsidR="00E643FB" w:rsidRPr="00912012" w:rsidRDefault="00E643FB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</w:pPr>
                  <w:r w:rsidRPr="00E643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с. Рогачево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67FCF3BA" w14:textId="4A710134" w:rsidR="00E643FB" w:rsidRPr="00912012" w:rsidRDefault="00D7092A" w:rsidP="007756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реперни стълбове;</w:t>
                  </w:r>
                </w:p>
              </w:tc>
            </w:tr>
            <w:tr w:rsidR="00E643FB" w:rsidRPr="00912012" w14:paraId="7B442562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/>
                  <w:shd w:val="clear" w:color="auto" w:fill="auto"/>
                  <w:noWrap/>
                  <w:vAlign w:val="center"/>
                </w:tcPr>
                <w:p w14:paraId="3A7BA9F3" w14:textId="77777777" w:rsidR="00E643FB" w:rsidRPr="00912012" w:rsidRDefault="00E643FB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35339496" w14:textId="0735C588" w:rsidR="00E643FB" w:rsidRPr="00912012" w:rsidRDefault="00E643FB" w:rsidP="007756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</w:pPr>
                  <w:r w:rsidRPr="00E643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с. Оброчище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16D81902" w14:textId="6C480DA4" w:rsidR="00E643FB" w:rsidRPr="00912012" w:rsidRDefault="00D7092A" w:rsidP="007756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реперни стълбове;</w:t>
                  </w:r>
                </w:p>
              </w:tc>
            </w:tr>
            <w:tr w:rsidR="00D7092A" w:rsidRPr="00912012" w14:paraId="7E9A0306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/>
                  <w:shd w:val="clear" w:color="auto" w:fill="auto"/>
                  <w:noWrap/>
                  <w:vAlign w:val="center"/>
                </w:tcPr>
                <w:p w14:paraId="4538ECC8" w14:textId="77777777" w:rsidR="00D7092A" w:rsidRPr="00912012" w:rsidRDefault="00D7092A" w:rsidP="00D709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33E092FE" w14:textId="2BF837DA" w:rsidR="00D7092A" w:rsidRPr="00912012" w:rsidRDefault="00D7092A" w:rsidP="00D709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</w:pPr>
                  <w:r w:rsidRPr="00E643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с. Царичино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4973E80C" w14:textId="2DBF8C62" w:rsidR="00CC135C" w:rsidRPr="00912012" w:rsidRDefault="00D7092A" w:rsidP="00CC13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 xml:space="preserve">Изместено трасе в следствие на нов репер в землището на с. </w:t>
                  </w:r>
                  <w:r w:rsidR="00CC135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Гурково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.</w:t>
                  </w:r>
                </w:p>
              </w:tc>
            </w:tr>
            <w:tr w:rsidR="00D7092A" w:rsidRPr="00912012" w14:paraId="2C01FD5F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/>
                  <w:shd w:val="clear" w:color="auto" w:fill="auto"/>
                  <w:noWrap/>
                  <w:vAlign w:val="center"/>
                </w:tcPr>
                <w:p w14:paraId="331DACBE" w14:textId="77777777" w:rsidR="00D7092A" w:rsidRPr="00912012" w:rsidRDefault="00D7092A" w:rsidP="00D709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1478BFCE" w14:textId="6722D7F5" w:rsidR="00D7092A" w:rsidRPr="00912012" w:rsidRDefault="00D7092A" w:rsidP="00D709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</w:pPr>
                  <w:r w:rsidRPr="00E643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 w:eastAsia="bg-BG"/>
                    </w:rPr>
                    <w:t>с. Гурково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7762FFF3" w14:textId="3180CD59" w:rsidR="00D7092A" w:rsidRPr="00912012" w:rsidRDefault="00CC135C" w:rsidP="00D709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Добавяне на нов репер</w:t>
                  </w:r>
                  <w:r w:rsidR="00C34895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ен</w:t>
                  </w: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 xml:space="preserve"> стълб</w:t>
                  </w:r>
                  <w:r w:rsidR="00BA475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;</w:t>
                  </w:r>
                </w:p>
              </w:tc>
            </w:tr>
            <w:tr w:rsidR="00D7092A" w:rsidRPr="00912012" w14:paraId="7AB6236A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49A7EBA2" w14:textId="58872A8C" w:rsidR="00D7092A" w:rsidRPr="00912012" w:rsidRDefault="00D023CE" w:rsidP="00D709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Каварна</w:t>
                  </w: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4A078E27" w14:textId="07424514" w:rsidR="00D7092A" w:rsidRPr="00912012" w:rsidRDefault="00D023CE" w:rsidP="00D709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D023C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с. Божурец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23D773D5" w14:textId="77777777" w:rsidR="00D7092A" w:rsidRPr="00912012" w:rsidRDefault="00D7092A" w:rsidP="00D709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реперни стълбове;</w:t>
                  </w:r>
                </w:p>
                <w:p w14:paraId="5C2250BE" w14:textId="4E847152" w:rsidR="00D7092A" w:rsidRPr="00912012" w:rsidRDefault="00D7092A" w:rsidP="00D709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highlight w:val="yellow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 xml:space="preserve">Добавяне на нови реперни стълбове. </w:t>
                  </w:r>
                </w:p>
              </w:tc>
            </w:tr>
            <w:tr w:rsidR="00D023CE" w:rsidRPr="00912012" w14:paraId="4E451759" w14:textId="77777777" w:rsidTr="00446EAB">
              <w:trPr>
                <w:trHeight w:val="290"/>
                <w:jc w:val="center"/>
              </w:trPr>
              <w:tc>
                <w:tcPr>
                  <w:tcW w:w="1518" w:type="dxa"/>
                  <w:vMerge/>
                  <w:shd w:val="clear" w:color="auto" w:fill="auto"/>
                  <w:noWrap/>
                  <w:vAlign w:val="center"/>
                </w:tcPr>
                <w:p w14:paraId="5B763028" w14:textId="77777777" w:rsidR="00D023CE" w:rsidRPr="00912012" w:rsidRDefault="00D023CE" w:rsidP="00D023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60225AF3" w14:textId="0EB476D7" w:rsidR="00D023CE" w:rsidRPr="00D023CE" w:rsidRDefault="00D023CE" w:rsidP="00D023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D023C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с. Селце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2108161D" w14:textId="7ACE44A1" w:rsidR="00D023CE" w:rsidRPr="00912012" w:rsidRDefault="00D43D7E" w:rsidP="00D023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Изместено трасе в следствие на нов репер в землището на с. Гурково.</w:t>
                  </w:r>
                </w:p>
              </w:tc>
            </w:tr>
            <w:tr w:rsidR="00D023CE" w:rsidRPr="00912012" w14:paraId="445A9EFD" w14:textId="77777777" w:rsidTr="00446EAB">
              <w:trPr>
                <w:trHeight w:val="310"/>
                <w:jc w:val="center"/>
              </w:trPr>
              <w:tc>
                <w:tcPr>
                  <w:tcW w:w="1518" w:type="dxa"/>
                  <w:vMerge/>
                  <w:vAlign w:val="center"/>
                  <w:hideMark/>
                </w:tcPr>
                <w:p w14:paraId="387998D0" w14:textId="77777777" w:rsidR="00D023CE" w:rsidRPr="00912012" w:rsidRDefault="00D023CE" w:rsidP="00D023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</w:p>
              </w:tc>
              <w:tc>
                <w:tcPr>
                  <w:tcW w:w="1576" w:type="dxa"/>
                  <w:shd w:val="clear" w:color="auto" w:fill="auto"/>
                  <w:noWrap/>
                  <w:vAlign w:val="center"/>
                </w:tcPr>
                <w:p w14:paraId="2BE82E6B" w14:textId="52974703" w:rsidR="00D023CE" w:rsidRPr="00912012" w:rsidRDefault="00D023CE" w:rsidP="00D023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D023C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гр. Каварна</w:t>
                  </w:r>
                </w:p>
              </w:tc>
              <w:tc>
                <w:tcPr>
                  <w:tcW w:w="6471" w:type="dxa"/>
                  <w:shd w:val="clear" w:color="auto" w:fill="auto"/>
                  <w:noWrap/>
                  <w:vAlign w:val="bottom"/>
                </w:tcPr>
                <w:p w14:paraId="7058139C" w14:textId="5B667A63" w:rsidR="00D023CE" w:rsidRPr="00D43D7E" w:rsidRDefault="00D43D7E" w:rsidP="00D023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</w:pP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Изместване на репер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ен</w:t>
                  </w: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 xml:space="preserve"> стълб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 xml:space="preserve"> пред п/ст Каварна</w:t>
                  </w:r>
                  <w:r w:rsidRPr="0091201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bg-BG" w:eastAsia="en-GB"/>
                    </w:rPr>
                    <w:t>;</w:t>
                  </w:r>
                </w:p>
              </w:tc>
            </w:tr>
          </w:tbl>
          <w:p w14:paraId="6A34EB59" w14:textId="77777777" w:rsidR="00446EAB" w:rsidRPr="00446EAB" w:rsidRDefault="00446EAB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12"/>
                <w:szCs w:val="24"/>
                <w:lang w:val="bg-BG" w:eastAsia="bg-BG"/>
              </w:rPr>
            </w:pPr>
            <w:bookmarkStart w:id="0" w:name="_Hlk496756307"/>
          </w:p>
          <w:p w14:paraId="4461CB3D" w14:textId="18598A34" w:rsidR="00877F2C" w:rsidRPr="00912012" w:rsidRDefault="00877F2C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В 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lang w:val="bg-BG" w:eastAsia="bg-BG"/>
              </w:rPr>
              <w:t xml:space="preserve">Приложение № </w:t>
            </w:r>
            <w:r w:rsidR="00A56DDC" w:rsidRPr="00912012">
              <w:rPr>
                <w:rFonts w:ascii="Times New Roman" w:eastAsia="Times New Roman" w:hAnsi="Times New Roman"/>
                <w:b/>
                <w:sz w:val="24"/>
                <w:szCs w:val="24"/>
                <w:lang w:val="bg-BG" w:eastAsia="bg-BG"/>
              </w:rPr>
              <w:t>3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е даден *km</w:t>
            </w:r>
            <w:r w:rsidR="00971853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z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файл, показващ одобреното ИП с решение на </w:t>
            </w:r>
            <w:r w:rsidR="00E230BC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РИОСВ-Варна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</w:t>
            </w:r>
            <w:r w:rsidR="00E230BC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№ </w:t>
            </w:r>
            <w:r w:rsidR="00E230B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., както и посочените промени в настоящото уведомление.  </w:t>
            </w:r>
          </w:p>
          <w:p w14:paraId="76BECA55" w14:textId="0796E902" w:rsidR="00877F2C" w:rsidRPr="00912012" w:rsidRDefault="00877F2C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eastAsia="Times New Roman" w:hAnsi="Times New Roman"/>
                <w:bCs/>
                <w:sz w:val="24"/>
                <w:szCs w:val="24"/>
                <w:lang w:val="bg-BG" w:eastAsia="ar-SA"/>
              </w:rPr>
              <w:t xml:space="preserve">Координатен регистър на реперите по оста на трасето на електропровода, с отбелязани посочените </w:t>
            </w:r>
            <w:r w:rsidR="00E230BC" w:rsidRPr="00912012">
              <w:rPr>
                <w:rFonts w:ascii="Times New Roman" w:eastAsia="Times New Roman" w:hAnsi="Times New Roman"/>
                <w:bCs/>
                <w:sz w:val="24"/>
                <w:szCs w:val="24"/>
                <w:lang w:val="bg-BG" w:eastAsia="ar-SA"/>
              </w:rPr>
              <w:t xml:space="preserve">в настоящето уведомление </w:t>
            </w:r>
            <w:r w:rsidRPr="00912012">
              <w:rPr>
                <w:rFonts w:ascii="Times New Roman" w:eastAsia="Times New Roman" w:hAnsi="Times New Roman"/>
                <w:bCs/>
                <w:sz w:val="24"/>
                <w:szCs w:val="24"/>
                <w:lang w:val="bg-BG" w:eastAsia="ar-SA"/>
              </w:rPr>
              <w:t xml:space="preserve">промени, е представен в </w:t>
            </w:r>
            <w:r w:rsidRPr="0091201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bg-BG" w:eastAsia="ar-SA"/>
              </w:rPr>
              <w:t xml:space="preserve">Приложение № </w:t>
            </w:r>
            <w:r w:rsidR="00A56DDC" w:rsidRPr="0091201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bg-BG" w:eastAsia="ar-SA"/>
              </w:rPr>
              <w:t>3</w:t>
            </w:r>
            <w:r w:rsidRPr="00912012">
              <w:rPr>
                <w:rFonts w:ascii="Times New Roman" w:eastAsia="Times New Roman" w:hAnsi="Times New Roman"/>
                <w:bCs/>
                <w:sz w:val="24"/>
                <w:szCs w:val="24"/>
                <w:lang w:val="bg-BG" w:eastAsia="ar-SA"/>
              </w:rPr>
              <w:t>.</w:t>
            </w:r>
          </w:p>
          <w:bookmarkEnd w:id="0"/>
          <w:p w14:paraId="30D62FF7" w14:textId="77777777" w:rsidR="00BE3A27" w:rsidRPr="00912012" w:rsidRDefault="00BE3A27" w:rsidP="00BE3A27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Трасето и предвидените промени е съобразено с изискванията за рационално използване на земята и минимално увреждане на ландшафта, като се преминава основно през земеделски земи и земи горска територия извън регулацията на населените места. </w:t>
            </w:r>
          </w:p>
          <w:p w14:paraId="23FAE435" w14:textId="77777777" w:rsidR="00BE3A27" w:rsidRPr="00912012" w:rsidRDefault="00BE3A27" w:rsidP="00BE3A27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При проектирането на наложилите се изменения в ИП се е стремяло засягане на колкото е възможно повече нискодобивни и непродуктивни земи и по-малко чувствителни и защитени територии и зони. Засягат се пряко земеделски земи, пасища, мери и горски фонд общинска, държавна и частна собственост. </w:t>
            </w:r>
          </w:p>
          <w:p w14:paraId="106523A8" w14:textId="252DBBA7" w:rsidR="00877F2C" w:rsidRPr="00912012" w:rsidRDefault="00877F2C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eastAsia="Times New Roman" w:hAnsi="Times New Roman"/>
                <w:bCs/>
                <w:sz w:val="24"/>
                <w:szCs w:val="24"/>
                <w:lang w:val="bg-BG" w:eastAsia="ar-SA"/>
              </w:rPr>
              <w:t>Трасето на В</w:t>
            </w:r>
            <w:r w:rsidR="00017A73">
              <w:rPr>
                <w:rFonts w:ascii="Times New Roman" w:eastAsia="Times New Roman" w:hAnsi="Times New Roman"/>
                <w:bCs/>
                <w:sz w:val="24"/>
                <w:szCs w:val="24"/>
                <w:lang w:val="bg-BG" w:eastAsia="ar-SA"/>
              </w:rPr>
              <w:t>Е</w:t>
            </w:r>
            <w:r w:rsidRPr="00912012">
              <w:rPr>
                <w:rFonts w:ascii="Times New Roman" w:eastAsia="Times New Roman" w:hAnsi="Times New Roman"/>
                <w:bCs/>
                <w:sz w:val="24"/>
                <w:szCs w:val="24"/>
                <w:lang w:val="bg-BG" w:eastAsia="ar-SA"/>
              </w:rPr>
              <w:t>, както и предвидените промени, не засяга обекти на културното наследство и обекти, подлежащи на здравна защита.</w:t>
            </w:r>
          </w:p>
          <w:p w14:paraId="1D02F98D" w14:textId="583192D5" w:rsidR="00BE3A27" w:rsidRPr="00912012" w:rsidRDefault="00BE3A27" w:rsidP="00BE3A27">
            <w:pPr>
              <w:keepNext/>
              <w:keepLines/>
              <w:numPr>
                <w:ilvl w:val="3"/>
                <w:numId w:val="2"/>
              </w:numPr>
              <w:tabs>
                <w:tab w:val="clear" w:pos="864"/>
                <w:tab w:val="num" w:pos="34"/>
              </w:tabs>
              <w:suppressAutoHyphens/>
              <w:spacing w:after="0" w:line="360" w:lineRule="auto"/>
              <w:ind w:left="34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lastRenderedPageBreak/>
              <w:t xml:space="preserve">Предвидените промени, съгласно настоящето Уведомление за изменение на инвестиционното предложение, не засягат защитени територии по смисъла на Закона за защитените територии и не граничат с такава. Предвид характера на изменение в ИП и отдалечеността му от най-близко разположените защитени територии, не се очакват преки и косвени отрицателни въздействия върху такива, при неговото реализиране. </w:t>
            </w:r>
          </w:p>
          <w:p w14:paraId="7AF3538B" w14:textId="77777777" w:rsidR="0067400D" w:rsidRPr="00912012" w:rsidRDefault="00877F2C" w:rsidP="00877F2C">
            <w:pPr>
              <w:keepNext/>
              <w:keepLines/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Инвестиционното предложение, одобрено </w:t>
            </w:r>
            <w:r w:rsidR="00E230BC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с решение на РИОСВ-Варна </w:t>
            </w:r>
            <w:r w:rsidR="00E230BC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№ </w:t>
            </w:r>
            <w:r w:rsidR="00E230B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</w:t>
            </w:r>
            <w:r w:rsidR="00E230BC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.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, преминава през защитени зони от мрежата Натура 2000, както следва: </w:t>
            </w:r>
          </w:p>
          <w:p w14:paraId="1C57460B" w14:textId="68069F0B" w:rsidR="00131B9F" w:rsidRPr="00912012" w:rsidRDefault="00131B9F" w:rsidP="00131B9F">
            <w:pPr>
              <w:keepNext/>
              <w:widowControl w:val="0"/>
              <w:numPr>
                <w:ilvl w:val="3"/>
                <w:numId w:val="6"/>
              </w:numPr>
              <w:spacing w:after="0" w:line="360" w:lineRule="auto"/>
              <w:ind w:firstLine="61"/>
              <w:jc w:val="both"/>
              <w:rPr>
                <w:rFonts w:ascii="Times New Roman" w:hAnsi="Times New Roman" w:cs="Times New Roman"/>
                <w:sz w:val="24"/>
                <w:lang w:val="bg-BG"/>
              </w:rPr>
            </w:pPr>
            <w:r w:rsidRPr="00912012">
              <w:rPr>
                <w:rFonts w:ascii="Times New Roman" w:hAnsi="Times New Roman" w:cs="Times New Roman"/>
                <w:sz w:val="24"/>
                <w:lang w:val="bg-BG"/>
              </w:rPr>
              <w:t>ЗЗ по Директива 2009/147/ЕС за опазване на дивите птици – защитена зона BG0002082 "Батова" и ЗЗ BG0002061„Балчик“.</w:t>
            </w:r>
          </w:p>
          <w:p w14:paraId="3D9EB0B1" w14:textId="7FE0FA75" w:rsidR="00877F2C" w:rsidRPr="00912012" w:rsidRDefault="00131B9F" w:rsidP="00131B9F">
            <w:pPr>
              <w:keepNext/>
              <w:widowControl w:val="0"/>
              <w:numPr>
                <w:ilvl w:val="3"/>
                <w:numId w:val="6"/>
              </w:numPr>
              <w:spacing w:after="0" w:line="360" w:lineRule="auto"/>
              <w:ind w:firstLine="61"/>
              <w:jc w:val="both"/>
              <w:rPr>
                <w:rFonts w:ascii="Times New Roman" w:hAnsi="Times New Roman" w:cs="Times New Roman"/>
                <w:sz w:val="24"/>
                <w:lang w:val="bg-BG"/>
              </w:rPr>
            </w:pPr>
            <w:r w:rsidRPr="00912012">
              <w:rPr>
                <w:rFonts w:ascii="Times New Roman" w:hAnsi="Times New Roman" w:cs="Times New Roman"/>
                <w:sz w:val="24"/>
                <w:lang w:val="bg-BG"/>
              </w:rPr>
              <w:t>ЗЗ по Директива 92/43/ЕЕС за опазване на природните местообитания и на дивата флора и фауна - защитена зона BG0000102 "Долината на река Батова"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</w:p>
          <w:p w14:paraId="7E5F3022" w14:textId="4F5C074E" w:rsidR="00917633" w:rsidRPr="00912012" w:rsidRDefault="00BE3A27" w:rsidP="00BE3A27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Предвидените промени, съгласно настоящето Уведомление за изменение на инвестиционното предложение, не засягат допълнителни ЗЗ от мрежата Натура 2000</w:t>
            </w:r>
            <w:r w:rsidR="002B75CB"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</w:t>
            </w:r>
            <w:r w:rsidR="002B75CB"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Приложение № 3</w:t>
            </w:r>
            <w:r w:rsidR="002B75CB"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)</w:t>
            </w:r>
            <w:r w:rsidR="00917633"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, </w:t>
            </w:r>
            <w:r w:rsidR="00917633" w:rsidRPr="003951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а напротив – тяхното реализиране ще доведе до засягането на една ЗЗ по-малко – </w:t>
            </w:r>
            <w:r w:rsidR="00917633" w:rsidRPr="0039513B">
              <w:rPr>
                <w:rFonts w:ascii="Times New Roman" w:hAnsi="Times New Roman" w:cs="Times New Roman"/>
                <w:b/>
                <w:sz w:val="24"/>
                <w:lang w:val="bg-BG"/>
              </w:rPr>
              <w:t>ЗЗ BG0002061 „Балчик“</w:t>
            </w:r>
            <w:r w:rsidR="00917633" w:rsidRPr="00912012">
              <w:rPr>
                <w:rFonts w:ascii="Times New Roman" w:hAnsi="Times New Roman" w:cs="Times New Roman"/>
                <w:sz w:val="24"/>
                <w:lang w:val="bg-BG"/>
              </w:rPr>
              <w:t xml:space="preserve"> (</w:t>
            </w:r>
            <w:r w:rsidR="00917633" w:rsidRPr="00912012">
              <w:rPr>
                <w:rFonts w:ascii="Times New Roman" w:hAnsi="Times New Roman" w:cs="Times New Roman"/>
                <w:b/>
                <w:sz w:val="24"/>
                <w:lang w:val="bg-BG"/>
              </w:rPr>
              <w:t>фигура № 1</w:t>
            </w:r>
            <w:r w:rsidR="00917633" w:rsidRPr="00912012">
              <w:rPr>
                <w:rFonts w:ascii="Times New Roman" w:hAnsi="Times New Roman" w:cs="Times New Roman"/>
                <w:sz w:val="24"/>
                <w:lang w:val="bg-BG"/>
              </w:rPr>
              <w:t>)</w:t>
            </w:r>
            <w:r w:rsidR="00917633"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. </w:t>
            </w:r>
          </w:p>
          <w:p w14:paraId="6EA28AA4" w14:textId="6A80E2A1" w:rsidR="00917633" w:rsidRPr="00912012" w:rsidRDefault="0010648D" w:rsidP="0010648D">
            <w:pPr>
              <w:keepNext/>
              <w:widowControl w:val="0"/>
              <w:spacing w:after="0" w:line="360" w:lineRule="auto"/>
              <w:ind w:hanging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D833D50" wp14:editId="7C6D8C6F">
                  <wp:extent cx="6149340" cy="3878256"/>
                  <wp:effectExtent l="0" t="0" r="3810" b="8255"/>
                  <wp:docPr id="1" name="Карт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113" cy="389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6B1D0" w14:textId="2C754FC8" w:rsidR="00917633" w:rsidRPr="00912012" w:rsidRDefault="0010648D" w:rsidP="0010648D">
            <w:pPr>
              <w:keepNext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bg-BG" w:eastAsia="bg-BG"/>
              </w:rPr>
              <w:t>Фигура № 1</w:t>
            </w:r>
            <w:r w:rsidRPr="009120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 w:eastAsia="bg-BG"/>
              </w:rPr>
              <w:t xml:space="preserve"> Местоположение на ИП (прието трасе и промяна) спрямо ЗЗ Балчик</w:t>
            </w:r>
          </w:p>
          <w:p w14:paraId="2B827E9A" w14:textId="77777777" w:rsidR="00B97862" w:rsidRPr="00912012" w:rsidRDefault="00B97862" w:rsidP="0010648D">
            <w:pPr>
              <w:keepNext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24"/>
                <w:lang w:val="bg-BG" w:eastAsia="bg-BG"/>
              </w:rPr>
            </w:pPr>
          </w:p>
          <w:p w14:paraId="480B2B42" w14:textId="6DBEC751" w:rsidR="00AA27E2" w:rsidRPr="00912012" w:rsidRDefault="00AA27E2" w:rsidP="00BE3A27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Описаните предвиждани промени не водят до доближаване границите на ЗТ и ЗЗ,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 xml:space="preserve">спрямо ИП, одобрено с 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решение на РИОСВ-Варна 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№ 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ВА-140/ПР/2017 г. </w:t>
            </w:r>
          </w:p>
          <w:p w14:paraId="35B3E9DD" w14:textId="47D4C15F" w:rsidR="00BE3A27" w:rsidRPr="00912012" w:rsidRDefault="00BE3A27" w:rsidP="00BE3A27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Предвидените промени в ИП няма да доведат до </w:t>
            </w:r>
            <w:r w:rsidR="002B75CB"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по-големи въздействия върху ЗЗ от мрежата Натура 2000, 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спрямо направените анализи и оценки приети с</w:t>
            </w:r>
            <w:r w:rsidR="002B75CB"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</w:t>
            </w:r>
            <w:r w:rsidR="002B75CB"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решение на РИОСВ-Варна </w:t>
            </w:r>
            <w:r w:rsidR="002B75CB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№ </w:t>
            </w:r>
            <w:r w:rsidR="002B75CB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ВА-140/ПР/2017 г., а напротив – с реализиране на предвидените промени се избягват напълно преките и косвени отрицателни въздействия върху ЗЗ </w:t>
            </w:r>
            <w:r w:rsidR="002B75CB" w:rsidRPr="00912012">
              <w:rPr>
                <w:rFonts w:ascii="Times New Roman" w:hAnsi="Times New Roman" w:cs="Times New Roman"/>
                <w:sz w:val="24"/>
                <w:lang w:val="bg-BG"/>
              </w:rPr>
              <w:t xml:space="preserve">BG0002061 </w:t>
            </w:r>
            <w:r w:rsidR="002B75CB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Балчик. </w:t>
            </w:r>
          </w:p>
          <w:p w14:paraId="08414D5A" w14:textId="77777777" w:rsidR="00837287" w:rsidRPr="00837287" w:rsidRDefault="00BE3A27" w:rsidP="00837287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Предвидените промени в ИП </w:t>
            </w:r>
            <w:r w:rsidR="00837287"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не само </w:t>
            </w:r>
            <w:r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няма да доведат до увеличаване на засегнатите от ИП площи, оценени в </w:t>
            </w:r>
            <w:r w:rsidR="00CF7FFA"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направената </w:t>
            </w:r>
            <w:r w:rsidR="00CF7FFA" w:rsidRPr="00837287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Преценка на необходимостта от извършване на оценка на въздействието върху околната среда</w:t>
            </w:r>
            <w:r w:rsidR="00CF7FFA" w:rsidRPr="00837287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 (Решение на РИОСВ-Варна № </w:t>
            </w:r>
            <w:r w:rsidR="00CF7FFA" w:rsidRPr="00837287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г.</w:t>
            </w:r>
            <w:r w:rsidR="00CF7FFA" w:rsidRPr="00837287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>)</w:t>
            </w:r>
            <w:r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,</w:t>
            </w:r>
            <w:r w:rsidR="00837287"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а напротив – реализирането на промените, посочени в настоящото Уведомление, ще доведат до значително намаляване на засегнатите площи. Причината затова е </w:t>
            </w:r>
            <w:r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значително</w:t>
            </w:r>
            <w:r w:rsidR="00837287"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то</w:t>
            </w:r>
            <w:r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намаляване </w:t>
            </w:r>
            <w:r w:rsidR="00CF7FFA"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в </w:t>
            </w:r>
            <w:r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ширината на сервитутната зона, спрямо тази </w:t>
            </w:r>
            <w:r w:rsidR="00CF7FFA"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приета с </w:t>
            </w:r>
            <w:r w:rsidR="00CF7FFA" w:rsidRPr="00837287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Решение № </w:t>
            </w:r>
            <w:r w:rsidR="00CF7FFA" w:rsidRPr="00837287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</w:t>
            </w:r>
            <w:r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.</w:t>
            </w:r>
          </w:p>
          <w:p w14:paraId="01D8B69B" w14:textId="0087D34D" w:rsidR="009074DF" w:rsidRPr="009074DF" w:rsidRDefault="009074DF" w:rsidP="009074DF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</w:t>
            </w:r>
            <w:r w:rsidRPr="0083728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асегнатите от ИП площи, оценени в направената </w:t>
            </w:r>
            <w:r w:rsidRPr="00837287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Преценка на необходимостта от извършване на оценка на въздействието върху околната среда</w:t>
            </w:r>
            <w:r w:rsidRPr="00837287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 (Решение на РИОСВ-Варна № </w:t>
            </w:r>
            <w:r w:rsidRPr="00837287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</w:t>
            </w:r>
            <w:r w:rsidRPr="009074DF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Pr="009074DF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>)</w:t>
            </w:r>
            <w:r w:rsidRPr="009074D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, са над 1540 дка.  </w:t>
            </w:r>
          </w:p>
          <w:p w14:paraId="71E204AA" w14:textId="1A144109" w:rsidR="009074DF" w:rsidRPr="009074DF" w:rsidRDefault="009074DF" w:rsidP="009074DF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074D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При реализирането на промените, посочени в настоящото Уведомление, общата площ засегната със сервитут в това число и стъпките на стълбове по изменения ПУП/ПП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,</w:t>
            </w:r>
            <w:r w:rsidRPr="009074D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възлиза на 1366,7 дка.</w:t>
            </w:r>
          </w:p>
          <w:p w14:paraId="037118BE" w14:textId="77777777" w:rsidR="00877F2C" w:rsidRPr="00912012" w:rsidRDefault="00877F2C" w:rsidP="00877F2C">
            <w:pPr>
              <w:keepNext/>
              <w:keepLines/>
              <w:numPr>
                <w:ilvl w:val="3"/>
                <w:numId w:val="2"/>
              </w:numPr>
              <w:tabs>
                <w:tab w:val="clear" w:pos="864"/>
                <w:tab w:val="num" w:pos="34"/>
              </w:tabs>
              <w:suppressAutoHyphens/>
              <w:spacing w:after="0" w:line="360" w:lineRule="auto"/>
              <w:ind w:left="34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074DF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Предвижданите промени в местоположението на реперите в максимална степен е съобразено с местоположението на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съществуващи електропроводи и за обслужването им ще се използват вече съществуващите пътища за достъп до тях. </w:t>
            </w:r>
          </w:p>
          <w:p w14:paraId="24CEEAB8" w14:textId="7B1A0CBC" w:rsidR="00877F2C" w:rsidRPr="00912012" w:rsidRDefault="00877F2C" w:rsidP="00877F2C">
            <w:pPr>
              <w:keepNext/>
              <w:keepLines/>
              <w:numPr>
                <w:ilvl w:val="3"/>
                <w:numId w:val="2"/>
              </w:numPr>
              <w:tabs>
                <w:tab w:val="clear" w:pos="864"/>
                <w:tab w:val="num" w:pos="34"/>
              </w:tabs>
              <w:suppressAutoHyphens/>
              <w:spacing w:after="0" w:line="360" w:lineRule="auto"/>
              <w:ind w:left="34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Временните пътища, подходи и монтажни площадки ще се определят съобразно местните условия, като се използват максимално съществуващите такива. Изменението не налага ползване на допълнителни временни пътища, подходи и монтажни площадки спрямо одобреният вариант на инвестиционното предложение с Решение </w:t>
            </w:r>
            <w:r w:rsidR="002803FD" w:rsidRPr="00912012">
              <w:rPr>
                <w:rFonts w:ascii="Times New Roman" w:eastAsia="Times New Roman" w:hAnsi="Times New Roman"/>
                <w:sz w:val="24"/>
                <w:szCs w:val="24"/>
                <w:lang w:val="bg-BG" w:eastAsia="en-GB"/>
              </w:rPr>
              <w:t xml:space="preserve">№ </w:t>
            </w:r>
            <w:r w:rsidR="002803FD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ВА-140/ПР/2017 г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.</w:t>
            </w:r>
          </w:p>
          <w:p w14:paraId="310F6970" w14:textId="5C87D4B6" w:rsidR="00877F2C" w:rsidRPr="00912012" w:rsidRDefault="00877F2C" w:rsidP="00877F2C">
            <w:pPr>
              <w:keepNext/>
              <w:keepLines/>
              <w:numPr>
                <w:ilvl w:val="3"/>
                <w:numId w:val="2"/>
              </w:numPr>
              <w:tabs>
                <w:tab w:val="clear" w:pos="864"/>
                <w:tab w:val="num" w:pos="34"/>
              </w:tabs>
              <w:suppressAutoHyphens/>
              <w:spacing w:after="0" w:line="360" w:lineRule="auto"/>
              <w:ind w:left="34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Не се налага промяна на съществуващата пътна инфраструктура</w:t>
            </w:r>
            <w:r w:rsidR="0039513B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, както и изграждане на нова такава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. </w:t>
            </w:r>
          </w:p>
          <w:p w14:paraId="374CCA4D" w14:textId="77777777" w:rsidR="00877F2C" w:rsidRPr="00912012" w:rsidRDefault="00877F2C" w:rsidP="00877F2C">
            <w:pPr>
              <w:keepNext/>
              <w:keepLines/>
              <w:numPr>
                <w:ilvl w:val="3"/>
                <w:numId w:val="2"/>
              </w:numPr>
              <w:tabs>
                <w:tab w:val="clear" w:pos="864"/>
                <w:tab w:val="num" w:pos="34"/>
              </w:tabs>
              <w:suppressAutoHyphens/>
              <w:spacing w:after="0" w:line="360" w:lineRule="auto"/>
              <w:ind w:left="34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hAnsi="Times New Roman"/>
                <w:sz w:val="24"/>
                <w:lang w:val="bg-BG" w:eastAsia="ar-SA"/>
              </w:rPr>
              <w:t xml:space="preserve">Характерът на измененията, както и тяхното местоположение, не предполагат трансграничен характер. </w:t>
            </w:r>
          </w:p>
          <w:p w14:paraId="6292DEDC" w14:textId="77777777" w:rsidR="001C4758" w:rsidRPr="00912012" w:rsidRDefault="001C4758" w:rsidP="001C4758">
            <w:pPr>
              <w:tabs>
                <w:tab w:val="right" w:leader="dot" w:pos="4394"/>
              </w:tabs>
              <w:spacing w:before="57"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5. Природни ресурси, предвидени за използване по време на строителството и експлоатацията:</w:t>
            </w:r>
          </w:p>
          <w:p w14:paraId="377C96A2" w14:textId="595BD86D" w:rsidR="001C4758" w:rsidRDefault="001C4758" w:rsidP="001C4758">
            <w:pPr>
              <w:tabs>
                <w:tab w:val="right" w:leader="dot" w:pos="4394"/>
              </w:tabs>
              <w:spacing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  <w:t>(включително предвидено водовземане за питейни, промишлени и други нужди - чрез обществено водоснабдяване (ВиК или друга мрежа) и/или водовземане или ползване на повърхностни води и/или подземни води, необходими количества, съществуващи съоръжения или необходимост от изграждане на нови)</w:t>
            </w:r>
          </w:p>
          <w:p w14:paraId="338AA890" w14:textId="77777777" w:rsidR="0039513B" w:rsidRPr="0039513B" w:rsidRDefault="0039513B" w:rsidP="001C4758">
            <w:pPr>
              <w:tabs>
                <w:tab w:val="right" w:leader="dot" w:pos="4394"/>
              </w:tabs>
              <w:spacing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sz w:val="8"/>
                <w:szCs w:val="20"/>
                <w:lang w:val="bg-BG"/>
              </w:rPr>
            </w:pPr>
          </w:p>
          <w:p w14:paraId="4C5B9770" w14:textId="5E06A229" w:rsidR="00877F2C" w:rsidRPr="0039513B" w:rsidRDefault="00877F2C" w:rsidP="0039513B">
            <w:pPr>
              <w:keepNext/>
              <w:keepLines/>
              <w:numPr>
                <w:ilvl w:val="3"/>
                <w:numId w:val="2"/>
              </w:numPr>
              <w:tabs>
                <w:tab w:val="clear" w:pos="864"/>
                <w:tab w:val="num" w:pos="34"/>
              </w:tabs>
              <w:suppressAutoHyphens/>
              <w:spacing w:after="0" w:line="360" w:lineRule="auto"/>
              <w:ind w:left="34"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</w:pPr>
            <w:r w:rsidRPr="0039513B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Предвижданите промени, съгласно настоящето </w:t>
            </w:r>
            <w:r w:rsidR="004A2A8D" w:rsidRPr="0039513B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изменение на </w:t>
            </w:r>
            <w:r w:rsidRPr="0039513B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ИП, не водят до </w:t>
            </w:r>
            <w:r w:rsidRPr="0039513B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lastRenderedPageBreak/>
              <w:t xml:space="preserve">промяна в природните ресурси, предвидени за използване по време на строителството и експлоатацията на ИП, одобрено с решение на </w:t>
            </w:r>
            <w:r w:rsidR="00D42B5D" w:rsidRPr="0039513B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>РИОСВ-Варна</w:t>
            </w:r>
            <w:r w:rsidRPr="0039513B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 </w:t>
            </w:r>
            <w:r w:rsidR="002803FD" w:rsidRPr="0039513B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>№ ВА-140/ПР/2017</w:t>
            </w:r>
            <w:r w:rsidR="002803FD" w:rsidRPr="0039513B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Pr="0039513B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г. Предвижданите промени не водят до промяна в капацитета на ИП. </w:t>
            </w:r>
          </w:p>
          <w:p w14:paraId="2034E833" w14:textId="77777777" w:rsidR="00446EAB" w:rsidRPr="009074DF" w:rsidRDefault="00446EAB" w:rsidP="00877F2C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1077" w:hanging="357"/>
              <w:outlineLvl w:val="8"/>
              <w:rPr>
                <w:rFonts w:ascii="Times New Roman" w:hAnsi="Times New Roman"/>
                <w:b/>
                <w:i/>
                <w:sz w:val="12"/>
                <w:lang w:val="bg-BG" w:eastAsia="x-none"/>
              </w:rPr>
            </w:pPr>
          </w:p>
          <w:p w14:paraId="70CD7355" w14:textId="3D5FD32B" w:rsidR="00877F2C" w:rsidRPr="00912012" w:rsidRDefault="00877F2C" w:rsidP="00877F2C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1077" w:hanging="357"/>
              <w:outlineLvl w:val="8"/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</w:pPr>
            <w:r w:rsidRPr="00912012"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  <w:t>По време на строителството</w:t>
            </w:r>
          </w:p>
          <w:p w14:paraId="14CE874E" w14:textId="1D7AB3D5" w:rsidR="00877F2C" w:rsidRPr="00912012" w:rsidRDefault="00877F2C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lang w:val="bg-BG" w:eastAsia="ar-SA"/>
              </w:rPr>
              <w:t>По време на строителството ще се използват стандартни строителни материали: кофраж, бетон, баластра, чакъл, спомагателни материали, бои, лакови покрития, машинно оборудване и др. Материалите ще се доставят от местни фирми-доставчици. Фундаментите ще се изливат от бетон за всеки от стълбовете. Полагането, вид</w:t>
            </w:r>
            <w:r w:rsidR="0039513B">
              <w:rPr>
                <w:rFonts w:ascii="Times New Roman" w:hAnsi="Times New Roman"/>
                <w:sz w:val="24"/>
                <w:lang w:val="bg-BG" w:eastAsia="ar-SA"/>
              </w:rPr>
              <w:t>ът</w:t>
            </w:r>
            <w:r w:rsidRPr="00912012">
              <w:rPr>
                <w:rFonts w:ascii="Times New Roman" w:hAnsi="Times New Roman"/>
                <w:sz w:val="24"/>
                <w:lang w:val="bg-BG" w:eastAsia="ar-SA"/>
              </w:rPr>
              <w:t xml:space="preserve"> на армировката и избора на фундамент се определят от височината на стълба и геоложките особености на подложната повърхност. В етапа на проектиране следва да се уточнят необходимите качествени и количествени изисквания към материалите, които ще се използват в строителството.</w:t>
            </w:r>
          </w:p>
          <w:p w14:paraId="522985E4" w14:textId="13CCCCFE" w:rsidR="00877F2C" w:rsidRPr="00912012" w:rsidRDefault="00877F2C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 xml:space="preserve">Не е предвидено водовземане за питейни, промишлени и други нужди, вкл. чрез обществено водоснабдяване (ВиК или друга мрежа) и/или от повърхностни води, и/или подземни води. </w:t>
            </w:r>
            <w:r w:rsidRPr="00912012">
              <w:rPr>
                <w:rFonts w:ascii="Times New Roman" w:hAnsi="Times New Roman"/>
                <w:sz w:val="24"/>
                <w:lang w:val="bg-BG" w:eastAsia="ar-SA"/>
              </w:rPr>
              <w:t>Не се предвижда изграждането на водопро</w:t>
            </w:r>
            <w:r w:rsidR="00CE5BA3" w:rsidRPr="00912012">
              <w:rPr>
                <w:rFonts w:ascii="Times New Roman" w:hAnsi="Times New Roman"/>
                <w:sz w:val="24"/>
                <w:lang w:val="bg-BG" w:eastAsia="ar-SA"/>
              </w:rPr>
              <w:t>в</w:t>
            </w:r>
            <w:r w:rsidRPr="00912012">
              <w:rPr>
                <w:rFonts w:ascii="Times New Roman" w:hAnsi="Times New Roman"/>
                <w:sz w:val="24"/>
                <w:lang w:val="bg-BG" w:eastAsia="ar-SA"/>
              </w:rPr>
              <w:t>од и канализация и свързани с тях нови съоръжения.</w:t>
            </w:r>
          </w:p>
          <w:p w14:paraId="1E024B68" w14:textId="77777777" w:rsidR="00877F2C" w:rsidRPr="00912012" w:rsidRDefault="00877F2C" w:rsidP="00877F2C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1077" w:hanging="357"/>
              <w:outlineLvl w:val="8"/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</w:pPr>
            <w:r w:rsidRPr="00912012"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  <w:t xml:space="preserve">По време на експлоатацията </w:t>
            </w:r>
          </w:p>
          <w:p w14:paraId="59138482" w14:textId="77777777" w:rsidR="00877F2C" w:rsidRPr="00912012" w:rsidRDefault="00877F2C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Не е предвидено водовземане за питейни, промишлени и други нужди</w:t>
            </w:r>
            <w:r w:rsidRPr="00912012">
              <w:rPr>
                <w:rFonts w:ascii="Times New Roman" w:hAnsi="Times New Roman"/>
                <w:sz w:val="24"/>
                <w:lang w:val="bg-BG" w:eastAsia="ar-SA"/>
              </w:rPr>
              <w:t>, вкл. чрез обществено водоснабдяване (ВиК или друга мрежа) и/или от повърхностни води, и/или подземни води.</w:t>
            </w:r>
          </w:p>
          <w:p w14:paraId="5CCF641D" w14:textId="77777777" w:rsidR="00877F2C" w:rsidRPr="00912012" w:rsidRDefault="00877F2C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lang w:val="bg-BG" w:eastAsia="ar-SA"/>
              </w:rPr>
              <w:t>По време на експлоатация на инвестиционното предложение няма да се използват природни ресурси.</w:t>
            </w:r>
          </w:p>
          <w:p w14:paraId="4DDC25EC" w14:textId="7BE9A590" w:rsidR="001C4758" w:rsidRPr="00912012" w:rsidRDefault="001C4758" w:rsidP="001C4758">
            <w:pPr>
              <w:tabs>
                <w:tab w:val="right" w:leader="dot" w:pos="4394"/>
              </w:tabs>
              <w:spacing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6. Очаквани вещества, които ще бъдат емитирани от дейността, в т.ч. приоритетни и/или опасни, при които се осъществява или е възможен контакт с води:</w:t>
            </w:r>
          </w:p>
          <w:p w14:paraId="6F748FDD" w14:textId="77777777" w:rsidR="003D6F2D" w:rsidRPr="00912012" w:rsidRDefault="003D6F2D" w:rsidP="000A0B3D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53" w:firstLine="709"/>
              <w:jc w:val="both"/>
              <w:outlineLvl w:val="8"/>
              <w:rPr>
                <w:rFonts w:ascii="Times New Roman" w:eastAsia="Times New Roman" w:hAnsi="Times New Roman"/>
                <w:b/>
                <w:sz w:val="8"/>
                <w:szCs w:val="24"/>
                <w:u w:val="single"/>
                <w:lang w:val="bg-BG" w:eastAsia="bg-BG"/>
              </w:rPr>
            </w:pPr>
          </w:p>
          <w:p w14:paraId="06DC8438" w14:textId="2F767BB5" w:rsidR="000A0B3D" w:rsidRPr="00912012" w:rsidRDefault="000A0B3D" w:rsidP="000A0B3D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53" w:firstLine="709"/>
              <w:jc w:val="both"/>
              <w:outlineLvl w:val="8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Предвижданите промени, съгласно настоящето </w:t>
            </w:r>
            <w:r w:rsidR="004A2A8D"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изменение на 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ИП, не водят до промяна в очакваните общи емисии на </w:t>
            </w:r>
            <w:r w:rsidRPr="00912012">
              <w:rPr>
                <w:rFonts w:ascii="Times New Roman" w:hAnsi="Times New Roman"/>
                <w:b/>
                <w:sz w:val="24"/>
                <w:szCs w:val="24"/>
                <w:u w:val="single"/>
                <w:lang w:val="bg-BG" w:eastAsia="ar-SA"/>
              </w:rPr>
              <w:t>приоритетни и/или опасни вещества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>, спрямо тези при реализиране на ИП, одобрено с решение на РИОСВ-Варна № ВА-140/ПР/2017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г. Предвижданите промени не водят до промяна в капацитета на ИП. </w:t>
            </w:r>
          </w:p>
          <w:p w14:paraId="65B863C2" w14:textId="253267EE" w:rsidR="003410AF" w:rsidRPr="00912012" w:rsidRDefault="003410AF" w:rsidP="003410AF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По време на всички етапи на реализиране на инвестиционното предложение (строителство, експлоатация, закриване и рекултивация) не се очаква да бъдат емитирани приоритетни и/или опасни вещества</w:t>
            </w:r>
            <w:r w:rsidR="000A0B3D"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 xml:space="preserve">, както и не се очаква да има контакт на такива вещества с води. </w:t>
            </w:r>
          </w:p>
          <w:p w14:paraId="4DAB72C4" w14:textId="6DD7FEE3" w:rsidR="001C4758" w:rsidRPr="00912012" w:rsidRDefault="001C4758" w:rsidP="003410AF">
            <w:pPr>
              <w:tabs>
                <w:tab w:val="right" w:leader="dot" w:pos="4394"/>
              </w:tabs>
              <w:spacing w:before="57"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7. Очаквани общи емисии на вредни вещества във въздуха по замърсители:</w:t>
            </w:r>
          </w:p>
          <w:p w14:paraId="1388A44D" w14:textId="77777777" w:rsidR="003D6F2D" w:rsidRPr="00912012" w:rsidRDefault="003D6F2D" w:rsidP="00A33C8F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53" w:firstLine="709"/>
              <w:jc w:val="both"/>
              <w:outlineLvl w:val="8"/>
              <w:rPr>
                <w:rFonts w:ascii="Times New Roman" w:eastAsia="Times New Roman" w:hAnsi="Times New Roman"/>
                <w:b/>
                <w:sz w:val="8"/>
                <w:szCs w:val="24"/>
                <w:u w:val="single"/>
                <w:lang w:val="bg-BG" w:eastAsia="bg-BG"/>
              </w:rPr>
            </w:pPr>
          </w:p>
          <w:p w14:paraId="60CEB285" w14:textId="65C00B91" w:rsidR="00A33C8F" w:rsidRPr="00912012" w:rsidRDefault="00A33C8F" w:rsidP="00A33C8F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53" w:firstLine="709"/>
              <w:jc w:val="both"/>
              <w:outlineLvl w:val="8"/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</w:pP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lastRenderedPageBreak/>
              <w:t>Предвижданите промени, съгласно настоящето ИП, не водят до промяна в очакваните общи емисии на вредни вещества във въздуха по замърсители, спрямо тези при реализиране на ИП, одобрено с решение на РИОСВ-Варна № ВА-140/ПР/2017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г. Предвижданите промени не водят до промяна в капацитета на ИП. </w:t>
            </w:r>
          </w:p>
          <w:p w14:paraId="74A38050" w14:textId="77777777" w:rsidR="00A33C8F" w:rsidRPr="00912012" w:rsidRDefault="00A33C8F" w:rsidP="00A33C8F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1077" w:hanging="357"/>
              <w:outlineLvl w:val="8"/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</w:pPr>
            <w:r w:rsidRPr="00912012"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  <w:t>По време на строителството</w:t>
            </w:r>
          </w:p>
          <w:p w14:paraId="3F7E81C3" w14:textId="5A347421" w:rsidR="00A33C8F" w:rsidRPr="00912012" w:rsidRDefault="00A33C8F" w:rsidP="00A33C8F">
            <w:pPr>
              <w:keepNext/>
              <w:shd w:val="clear" w:color="auto" w:fill="FFFFFF"/>
              <w:spacing w:after="0" w:line="360" w:lineRule="auto"/>
              <w:ind w:right="141" w:firstLine="720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През етапа на изграждане на инвестиционното предложение се очакват предимно неорганизирани </w:t>
            </w:r>
            <w:r w:rsidRPr="0091201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bg-BG" w:eastAsia="bg-BG"/>
              </w:rPr>
              <w:t>емисии на вредни вещества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 в атмосферния въздух. Замърсяването на въздуха в района по време на строителството ще се дължи на:</w:t>
            </w:r>
          </w:p>
          <w:p w14:paraId="7344E3B0" w14:textId="77777777" w:rsidR="00A33C8F" w:rsidRPr="00912012" w:rsidRDefault="00A33C8F" w:rsidP="00A33C8F">
            <w:pPr>
              <w:keepNext/>
              <w:numPr>
                <w:ilvl w:val="0"/>
                <w:numId w:val="4"/>
              </w:numPr>
              <w:tabs>
                <w:tab w:val="num" w:pos="851"/>
              </w:tabs>
              <w:spacing w:after="0" w:line="360" w:lineRule="auto"/>
              <w:ind w:left="284" w:hanging="284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Изгорели газове от двигателите с вътрешно горене (ДВГ) на машините осъществяващи строителните и транспортни дейности. Основните замърсители, които ще се отделят във въздуха са СО, NOx, SO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bg-BG" w:eastAsia="bg-BG"/>
              </w:rPr>
              <w:t>2</w:t>
            </w: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, CH-ди и прах. Тези емисии  ще зависят от броя и вида на използваната при строителството техника и режима на работа.</w:t>
            </w:r>
          </w:p>
          <w:p w14:paraId="34DFCC93" w14:textId="77777777" w:rsidR="00A33C8F" w:rsidRPr="00912012" w:rsidRDefault="00A33C8F" w:rsidP="00A33C8F">
            <w:pPr>
              <w:keepNext/>
              <w:numPr>
                <w:ilvl w:val="0"/>
                <w:numId w:val="4"/>
              </w:numPr>
              <w:tabs>
                <w:tab w:val="num" w:pos="851"/>
              </w:tabs>
              <w:spacing w:after="0" w:line="360" w:lineRule="auto"/>
              <w:ind w:left="284" w:hanging="284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Прахови частици - при изпълнение на строително-монтажните работи ще се емитира прах основно при изкопните работи, депонирането на хумусния слой и след това при възстановяването на терена, като концентрацията му до голяма степен ще зависи от сезона, през който ще се извършват строителните дейности, климатичните и метеорологичните фактори и предприетите мерки за намаляване праховото натоварване. </w:t>
            </w:r>
          </w:p>
          <w:p w14:paraId="08B80423" w14:textId="77777777" w:rsidR="00A33C8F" w:rsidRPr="00912012" w:rsidRDefault="00A33C8F" w:rsidP="00A33C8F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1077" w:hanging="357"/>
              <w:outlineLvl w:val="8"/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</w:pPr>
            <w:r w:rsidRPr="00912012"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  <w:t xml:space="preserve">По време на експлоатацията </w:t>
            </w:r>
          </w:p>
          <w:p w14:paraId="1683794D" w14:textId="77777777" w:rsidR="00A33C8F" w:rsidRPr="00912012" w:rsidRDefault="00A33C8F" w:rsidP="00A33C8F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Няма организирани източници на емисии.</w:t>
            </w:r>
          </w:p>
          <w:p w14:paraId="4CD1367E" w14:textId="77777777" w:rsidR="00A33C8F" w:rsidRPr="00912012" w:rsidRDefault="00A33C8F" w:rsidP="00A33C8F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1077" w:hanging="357"/>
              <w:outlineLvl w:val="8"/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</w:pPr>
            <w:r w:rsidRPr="00912012">
              <w:rPr>
                <w:rFonts w:ascii="Times New Roman" w:hAnsi="Times New Roman"/>
                <w:b/>
                <w:i/>
                <w:sz w:val="24"/>
                <w:lang w:val="bg-BG" w:eastAsia="x-none"/>
              </w:rPr>
              <w:t xml:space="preserve">По време на закриване и рекултивация </w:t>
            </w:r>
          </w:p>
          <w:p w14:paraId="11247078" w14:textId="77777777" w:rsidR="00A33C8F" w:rsidRPr="00912012" w:rsidRDefault="00A33C8F" w:rsidP="00A33C8F">
            <w:pPr>
              <w:keepNext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 xml:space="preserve">Въздействието върху КАВ ще е резултат от неорганизирани емисии от прах и газове от дейностите и обслужващата техника при демонтиране на съоръженията, транспортните, изкопно-насипните и други дейности. </w:t>
            </w:r>
          </w:p>
          <w:p w14:paraId="3DFB6643" w14:textId="77777777" w:rsidR="00A33C8F" w:rsidRPr="00912012" w:rsidRDefault="00A33C8F" w:rsidP="00A33C8F">
            <w:pPr>
              <w:keepNext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sz w:val="24"/>
                <w:szCs w:val="24"/>
                <w:lang w:val="bg-BG" w:eastAsia="bg-BG"/>
              </w:rPr>
              <w:t>Очакваните емисии ще са подобни на тези при строителството и ще зависят от продължителността на дейностите по закриване и рекултивация.</w:t>
            </w:r>
          </w:p>
          <w:p w14:paraId="5A2C47B3" w14:textId="1D6B0906" w:rsidR="001C4758" w:rsidRPr="00912012" w:rsidRDefault="001C4758" w:rsidP="00C44B8D">
            <w:pPr>
              <w:tabs>
                <w:tab w:val="right" w:leader="dot" w:pos="4394"/>
              </w:tabs>
              <w:spacing w:before="57"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8. Отпадъци, които се очаква да се генерират, и предвиждания за тяхното третиране:</w:t>
            </w:r>
          </w:p>
          <w:p w14:paraId="22117B06" w14:textId="77777777" w:rsidR="003D6F2D" w:rsidRPr="00912012" w:rsidRDefault="003D6F2D" w:rsidP="00FC0E5D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53" w:firstLine="709"/>
              <w:jc w:val="both"/>
              <w:outlineLvl w:val="8"/>
              <w:rPr>
                <w:rFonts w:ascii="Times New Roman" w:eastAsia="Times New Roman" w:hAnsi="Times New Roman"/>
                <w:b/>
                <w:sz w:val="8"/>
                <w:szCs w:val="24"/>
                <w:u w:val="single"/>
                <w:lang w:val="bg-BG" w:eastAsia="bg-BG"/>
              </w:rPr>
            </w:pPr>
          </w:p>
          <w:p w14:paraId="49FFDEC1" w14:textId="7C13E3A7" w:rsidR="00FC0E5D" w:rsidRPr="00912012" w:rsidRDefault="00FC0E5D" w:rsidP="00FC0E5D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53" w:firstLine="709"/>
              <w:jc w:val="both"/>
              <w:outlineLvl w:val="8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Предвижданите промени, съгласно настоящето </w:t>
            </w:r>
            <w:r w:rsidR="004A2A8D"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изменение на 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>ИП, не водят до промяна в отпадъците, които се очаква да се генерират и предвижданията за тяхното третиране, спрямо тези при реализиране на ИП, одобрено с решение на РИОСВ-Варна № ВА-140/ПР/2017</w:t>
            </w: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г. Предвижданите промени не водят до промяна в капацитета на ИП. </w:t>
            </w:r>
          </w:p>
          <w:p w14:paraId="78116DBF" w14:textId="77777777" w:rsidR="00FC0E5D" w:rsidRPr="00912012" w:rsidRDefault="00FC0E5D" w:rsidP="00FC0E5D">
            <w:pPr>
              <w:pStyle w:val="heading3"/>
              <w:keepNext/>
              <w:keepLines/>
              <w:numPr>
                <w:ilvl w:val="0"/>
                <w:numId w:val="0"/>
              </w:numPr>
              <w:spacing w:line="360" w:lineRule="auto"/>
              <w:ind w:left="720" w:hanging="11"/>
              <w:outlineLvl w:val="8"/>
              <w:rPr>
                <w:rFonts w:ascii="Times New Roman" w:hAnsi="Times New Roman"/>
                <w:i/>
              </w:rPr>
            </w:pPr>
            <w:r w:rsidRPr="00912012">
              <w:rPr>
                <w:rFonts w:ascii="Times New Roman" w:hAnsi="Times New Roman"/>
                <w:i/>
              </w:rPr>
              <w:t>По време на строителството</w:t>
            </w:r>
          </w:p>
          <w:p w14:paraId="4FAC3E35" w14:textId="77777777" w:rsidR="00FC0E5D" w:rsidRPr="00912012" w:rsidRDefault="00FC0E5D" w:rsidP="00FC0E5D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 xml:space="preserve">Генерираните на този етап отпадъци са преди всичко строителни отпадъци от </w:t>
            </w: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lastRenderedPageBreak/>
              <w:t xml:space="preserve">използваните при строителството материали (арматурно желязо; бетонови парчета, дърво от кофражите на стоманобетонните конструкции; метални отпадъци и други) и битови отпадъци. Строителните отпадъци ще се транспортират до депа за строителни отпадъци. </w:t>
            </w:r>
          </w:p>
          <w:p w14:paraId="1DDB60FB" w14:textId="2337EFA8" w:rsidR="00FC0E5D" w:rsidRPr="00912012" w:rsidRDefault="00FC0E5D" w:rsidP="00FC0E5D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Отпадъците от почва, камъни и изкопани земни маси (код 17</w:t>
            </w:r>
            <w:r w:rsidR="004A2A8D"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 xml:space="preserve"> </w:t>
            </w: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05</w:t>
            </w:r>
            <w:r w:rsidR="004A2A8D"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 xml:space="preserve"> </w:t>
            </w: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04) ще се генерират при оформянето на фундаментите. Изкопаните земни и скални маси ще се използват за насипване и подравняване на терена при изграждане на фундаментите. Строителните отпадъци (код 17 01 01) ще са в незначителни количества. По време на строителството не се очаква отдeлянето на опасни отпадъци.</w:t>
            </w:r>
          </w:p>
          <w:p w14:paraId="04243BFA" w14:textId="77777777" w:rsidR="00FC0E5D" w:rsidRPr="00912012" w:rsidRDefault="00FC0E5D" w:rsidP="00FC0E5D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 xml:space="preserve">Очакваните количества битови отпадъци са минимални, като се има в предвид, че стълбовете ще се изграждат последователно, а не едновременно. Отпадъците следва да се събират, с цел предаването им за последващо третиране на фирми, притежаващи разрешително по чл. 35 на ЗУО. </w:t>
            </w:r>
          </w:p>
          <w:p w14:paraId="7D1DA189" w14:textId="77777777" w:rsidR="00FC0E5D" w:rsidRPr="00912012" w:rsidRDefault="00FC0E5D" w:rsidP="00FC0E5D">
            <w:pPr>
              <w:pStyle w:val="heading3"/>
              <w:keepNext/>
              <w:keepLines/>
              <w:numPr>
                <w:ilvl w:val="0"/>
                <w:numId w:val="0"/>
              </w:numPr>
              <w:spacing w:line="360" w:lineRule="auto"/>
              <w:ind w:left="720" w:hanging="11"/>
              <w:outlineLvl w:val="8"/>
              <w:rPr>
                <w:rFonts w:ascii="Times New Roman" w:hAnsi="Times New Roman"/>
                <w:i/>
              </w:rPr>
            </w:pPr>
            <w:r w:rsidRPr="00912012">
              <w:rPr>
                <w:rFonts w:ascii="Times New Roman" w:hAnsi="Times New Roman"/>
                <w:i/>
              </w:rPr>
              <w:t>По време на експлоатация</w:t>
            </w:r>
          </w:p>
          <w:p w14:paraId="74CAFC0D" w14:textId="77777777" w:rsidR="00FC0E5D" w:rsidRPr="00912012" w:rsidRDefault="00FC0E5D" w:rsidP="00FC0E5D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В етапа на експлоатация се предвижда образуването на незначителни количества отпадъци – главно от поддръжка на трасето. Биоразградимите отпадъци (20 02 01) са „зелени“ отпадъци от окастрянето на дървета, храсти и др., които да не компрометират работата на съоръжението.</w:t>
            </w:r>
          </w:p>
          <w:p w14:paraId="2A348585" w14:textId="77777777" w:rsidR="00FC0E5D" w:rsidRPr="00912012" w:rsidRDefault="00FC0E5D" w:rsidP="00FC0E5D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Смесените битови отпадъци (20 03 01) са от жизнената дейност на работниците по поддръжката.</w:t>
            </w:r>
          </w:p>
          <w:p w14:paraId="3BF31077" w14:textId="2FE0864F" w:rsidR="00FC0E5D" w:rsidRPr="00912012" w:rsidRDefault="00FC0E5D" w:rsidP="00FC0E5D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 xml:space="preserve">Не се предвижда отделянето на отпадъци от техниката за достъп до стълбовете и поддръжката им, тъй като обслужването на тази техника ще се извършва в специализирани бази извън трасето на </w:t>
            </w:r>
            <w:r w:rsidR="004A2A8D"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електро</w:t>
            </w: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провода.</w:t>
            </w:r>
          </w:p>
          <w:p w14:paraId="76CB7434" w14:textId="77777777" w:rsidR="00FC0E5D" w:rsidRPr="00912012" w:rsidRDefault="00FC0E5D" w:rsidP="00FC0E5D">
            <w:pPr>
              <w:pStyle w:val="heading3"/>
              <w:keepNext/>
              <w:keepLines/>
              <w:numPr>
                <w:ilvl w:val="0"/>
                <w:numId w:val="0"/>
              </w:numPr>
              <w:spacing w:line="360" w:lineRule="auto"/>
              <w:ind w:left="720" w:hanging="11"/>
              <w:outlineLvl w:val="8"/>
              <w:rPr>
                <w:rFonts w:ascii="Times New Roman" w:hAnsi="Times New Roman"/>
                <w:i/>
              </w:rPr>
            </w:pPr>
            <w:r w:rsidRPr="00912012">
              <w:rPr>
                <w:rFonts w:ascii="Times New Roman" w:hAnsi="Times New Roman"/>
                <w:i/>
              </w:rPr>
              <w:t>По време на закриване и рекултивация</w:t>
            </w:r>
          </w:p>
          <w:p w14:paraId="7635D9F6" w14:textId="77777777" w:rsidR="00FC0E5D" w:rsidRPr="00912012" w:rsidRDefault="00FC0E5D" w:rsidP="00FC0E5D">
            <w:pPr>
              <w:spacing w:after="0" w:line="360" w:lineRule="auto"/>
              <w:ind w:firstLine="283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bg-BG" w:eastAsia="bg-BG"/>
              </w:rPr>
              <w:t xml:space="preserve">Ще се генерират отпадъци, аналогични на тези от етапа на строителство. </w:t>
            </w:r>
          </w:p>
          <w:p w14:paraId="549A344E" w14:textId="77777777" w:rsidR="001C4758" w:rsidRPr="00912012" w:rsidRDefault="001C4758" w:rsidP="001C4758">
            <w:pPr>
              <w:tabs>
                <w:tab w:val="right" w:leader="dot" w:pos="4394"/>
              </w:tabs>
              <w:spacing w:before="57"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9. Отпадъчни води:</w:t>
            </w:r>
          </w:p>
          <w:p w14:paraId="3AD56542" w14:textId="77777777" w:rsidR="001C4758" w:rsidRPr="00912012" w:rsidRDefault="001C4758" w:rsidP="001C4758">
            <w:pPr>
              <w:tabs>
                <w:tab w:val="right" w:leader="dot" w:pos="4394"/>
              </w:tabs>
              <w:spacing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  <w:lang w:val="bg-BG"/>
              </w:rPr>
      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др.)</w:t>
            </w:r>
          </w:p>
          <w:p w14:paraId="656E2BFD" w14:textId="77777777" w:rsidR="003D6F2D" w:rsidRPr="00912012" w:rsidRDefault="003D6F2D" w:rsidP="00877F2C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53" w:firstLine="709"/>
              <w:jc w:val="both"/>
              <w:outlineLvl w:val="8"/>
              <w:rPr>
                <w:rFonts w:ascii="Times New Roman" w:eastAsia="Times New Roman" w:hAnsi="Times New Roman"/>
                <w:b/>
                <w:sz w:val="8"/>
                <w:szCs w:val="24"/>
                <w:u w:val="single"/>
                <w:lang w:val="bg-BG" w:eastAsia="bg-BG"/>
              </w:rPr>
            </w:pPr>
          </w:p>
          <w:p w14:paraId="63C7DF48" w14:textId="13A96AAD" w:rsidR="00877F2C" w:rsidRPr="00912012" w:rsidRDefault="00877F2C" w:rsidP="00877F2C">
            <w:pPr>
              <w:keepNext/>
              <w:keepLines/>
              <w:tabs>
                <w:tab w:val="left" w:pos="709"/>
                <w:tab w:val="left" w:pos="1418"/>
              </w:tabs>
              <w:spacing w:after="0" w:line="360" w:lineRule="auto"/>
              <w:ind w:left="53" w:firstLine="709"/>
              <w:jc w:val="both"/>
              <w:outlineLvl w:val="8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</w:pP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Предвижданите промени, съгласно настоящето </w:t>
            </w:r>
            <w:r w:rsidR="004A2A8D"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изменение на 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ИП, не водят до промяна в отпадъчните води, спрямо тези при реализиране на ИП, одобрено с решение на </w:t>
            </w:r>
            <w:r w:rsidR="00D42B5D"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>РИОСВ-Варна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 </w:t>
            </w:r>
            <w:r w:rsidR="00D42B5D"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 xml:space="preserve">№ ВА-140/ПР/2017 г.. </w:t>
            </w:r>
            <w:r w:rsidRPr="0091201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bg-BG" w:eastAsia="bg-BG"/>
              </w:rPr>
              <w:t>Предвижданите промени не водят до промяна в капацитета на ИП.</w:t>
            </w:r>
          </w:p>
          <w:p w14:paraId="05CDC63F" w14:textId="77777777" w:rsidR="00877F2C" w:rsidRPr="00912012" w:rsidRDefault="00877F2C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 xml:space="preserve"> По време на строителството, експлоатацията, закриването и рекултивацията на ИП не </w:t>
            </w: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lastRenderedPageBreak/>
              <w:t>се очаква генерирането на отпадъчни води.</w:t>
            </w:r>
          </w:p>
          <w:p w14:paraId="423B0061" w14:textId="28BCA7B9" w:rsidR="00877F2C" w:rsidRDefault="00877F2C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 w:eastAsia="ar-SA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 w:eastAsia="ar-SA"/>
              </w:rPr>
              <w:t>Съгласно инвестиционното предложение не се предвижда заустване в канализация и/или воден обект.</w:t>
            </w:r>
          </w:p>
          <w:p w14:paraId="687B2AB6" w14:textId="77777777" w:rsidR="00446EAB" w:rsidRPr="001D670D" w:rsidRDefault="00446EAB" w:rsidP="00877F2C">
            <w:pPr>
              <w:keepNext/>
              <w:keepLine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"/>
                <w:szCs w:val="24"/>
                <w:lang w:val="bg-BG" w:eastAsia="ar-SA"/>
              </w:rPr>
            </w:pPr>
          </w:p>
          <w:p w14:paraId="1D09425A" w14:textId="7AC4BEFB" w:rsidR="001C4758" w:rsidRPr="00912012" w:rsidRDefault="001C4758" w:rsidP="001C4758">
            <w:pPr>
              <w:tabs>
                <w:tab w:val="right" w:leader="dot" w:pos="4394"/>
              </w:tabs>
              <w:spacing w:before="57"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10. Опасни химични вещества, които се очаква да бъдат налични на площадката на предприятието/съоръжението:</w:t>
            </w:r>
          </w:p>
          <w:p w14:paraId="07433F9B" w14:textId="2EC90ED4" w:rsidR="001C4758" w:rsidRPr="00912012" w:rsidRDefault="001C4758" w:rsidP="001C4758">
            <w:pPr>
              <w:tabs>
                <w:tab w:val="right" w:leader="dot" w:pos="4394"/>
              </w:tabs>
              <w:spacing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  <w:t xml:space="preserve">(в случаите по </w:t>
            </w:r>
            <w:hyperlink r:id="rId14" w:tgtFrame="_self" w:history="1">
              <w:r w:rsidRPr="00912012">
                <w:rPr>
                  <w:rFonts w:ascii="Times New Roman" w:eastAsia="Times New Roman" w:hAnsi="Times New Roman" w:cs="Times New Roman"/>
                  <w:bCs/>
                  <w:i/>
                  <w:sz w:val="20"/>
                  <w:szCs w:val="20"/>
                  <w:lang w:val="bg-BG"/>
                </w:rPr>
                <w:t>чл. 99б ЗООС</w:t>
              </w:r>
            </w:hyperlink>
            <w:r w:rsidRPr="0091201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  <w:t xml:space="preserve"> се представя информация за вида и количеството на опасните вещества, които ще са налични в предприятието/съоръжението съгласно </w:t>
            </w:r>
            <w:hyperlink r:id="rId15" w:tgtFrame="_self" w:history="1">
              <w:r w:rsidRPr="00912012">
                <w:rPr>
                  <w:rFonts w:ascii="Times New Roman" w:eastAsia="Times New Roman" w:hAnsi="Times New Roman" w:cs="Times New Roman"/>
                  <w:bCs/>
                  <w:i/>
                  <w:sz w:val="20"/>
                  <w:szCs w:val="20"/>
                  <w:lang w:val="bg-BG"/>
                </w:rPr>
                <w:t>приложение № 1</w:t>
              </w:r>
            </w:hyperlink>
            <w:r w:rsidRPr="0091201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g-BG"/>
              </w:rPr>
              <w:t xml:space="preserve"> към Наредбата за предотвратяване на големи аварии и ограничаване на последствията от тях)</w:t>
            </w:r>
          </w:p>
          <w:p w14:paraId="150D22F1" w14:textId="77777777" w:rsidR="003D6F2D" w:rsidRPr="00912012" w:rsidRDefault="003D6F2D" w:rsidP="00877F2C">
            <w:pPr>
              <w:tabs>
                <w:tab w:val="left" w:pos="709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8"/>
                <w:lang w:val="bg-BG"/>
              </w:rPr>
            </w:pPr>
          </w:p>
          <w:p w14:paraId="3625F173" w14:textId="4E9A6B24" w:rsidR="00877F2C" w:rsidRPr="00912012" w:rsidRDefault="00877F2C" w:rsidP="00877F2C">
            <w:pPr>
              <w:tabs>
                <w:tab w:val="left" w:pos="709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lang w:val="bg-BG"/>
              </w:rPr>
            </w:pPr>
            <w:r w:rsidRPr="00912012">
              <w:rPr>
                <w:rFonts w:ascii="Times New Roman" w:hAnsi="Times New Roman"/>
                <w:color w:val="000000"/>
                <w:sz w:val="24"/>
                <w:lang w:val="bg-BG"/>
              </w:rPr>
              <w:t xml:space="preserve">В района на одобреното инвестиционното предложение с решение </w:t>
            </w:r>
            <w:r w:rsidR="00D42B5D" w:rsidRPr="00912012">
              <w:rPr>
                <w:rFonts w:ascii="Times New Roman" w:hAnsi="Times New Roman"/>
                <w:color w:val="000000"/>
                <w:sz w:val="24"/>
                <w:lang w:val="bg-BG"/>
              </w:rPr>
              <w:t xml:space="preserve">на РИОСВ-Варна </w:t>
            </w:r>
            <w:r w:rsidR="00D42B5D" w:rsidRPr="00912012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№ ВА-140/ПР/2017 </w:t>
            </w:r>
            <w:r w:rsidRPr="00912012">
              <w:rPr>
                <w:rFonts w:ascii="Times New Roman" w:hAnsi="Times New Roman"/>
                <w:color w:val="000000"/>
                <w:sz w:val="24"/>
                <w:lang w:val="bg-BG"/>
              </w:rPr>
              <w:t>г., както и в района на предвидените в него промени, съгласно настоящето уведомление</w:t>
            </w:r>
            <w:r w:rsidR="004A2A8D" w:rsidRPr="00912012">
              <w:rPr>
                <w:rFonts w:ascii="Times New Roman" w:hAnsi="Times New Roman"/>
                <w:color w:val="000000"/>
                <w:sz w:val="24"/>
                <w:lang w:val="bg-BG"/>
              </w:rPr>
              <w:t xml:space="preserve"> за изменение на ИП</w:t>
            </w:r>
            <w:r w:rsidRPr="00912012">
              <w:rPr>
                <w:rFonts w:ascii="Times New Roman" w:hAnsi="Times New Roman"/>
                <w:color w:val="000000"/>
                <w:sz w:val="24"/>
                <w:lang w:val="bg-BG"/>
              </w:rPr>
              <w:t xml:space="preserve">, няма да се съхраняват опасни химични вещества. </w:t>
            </w:r>
          </w:p>
          <w:p w14:paraId="68AC8E89" w14:textId="3EA99206" w:rsidR="00877F2C" w:rsidRPr="00912012" w:rsidRDefault="00877F2C" w:rsidP="00877F2C">
            <w:pPr>
              <w:tabs>
                <w:tab w:val="left" w:pos="709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lang w:val="bg-BG"/>
              </w:rPr>
            </w:pPr>
            <w:r w:rsidRPr="00912012">
              <w:rPr>
                <w:rFonts w:ascii="Times New Roman" w:hAnsi="Times New Roman"/>
                <w:color w:val="000000"/>
                <w:sz w:val="24"/>
                <w:lang w:val="bg-BG"/>
              </w:rPr>
              <w:t xml:space="preserve">В териториалния обхват на одобреното инвестиционното предложение с решение </w:t>
            </w:r>
            <w:r w:rsidR="00D42B5D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№ ВА-140/ПР/2017 г</w:t>
            </w:r>
            <w:r w:rsidRPr="00912012">
              <w:rPr>
                <w:rFonts w:ascii="Times New Roman" w:hAnsi="Times New Roman"/>
                <w:color w:val="000000"/>
                <w:sz w:val="24"/>
                <w:lang w:val="bg-BG"/>
              </w:rPr>
              <w:t>., както и в района на предвидените в него промени, няма да се използват или съхраняват опасни вещества или препарати, равни или надвишаващи количествата по Приложение 3, Глава VII на ЗООС.</w:t>
            </w:r>
          </w:p>
          <w:p w14:paraId="724AAEEF" w14:textId="77777777" w:rsidR="00877F2C" w:rsidRPr="00912012" w:rsidRDefault="00877F2C" w:rsidP="001C4758">
            <w:pPr>
              <w:tabs>
                <w:tab w:val="right" w:leader="dot" w:pos="4394"/>
              </w:tabs>
              <w:spacing w:after="0" w:line="268" w:lineRule="auto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sz w:val="8"/>
                <w:szCs w:val="20"/>
                <w:highlight w:val="yellow"/>
                <w:lang w:val="bg-BG"/>
              </w:rPr>
            </w:pPr>
          </w:p>
          <w:p w14:paraId="74F50873" w14:textId="719A063A" w:rsidR="001C4758" w:rsidRPr="00912012" w:rsidRDefault="001C4758" w:rsidP="001C4758">
            <w:pPr>
              <w:tabs>
                <w:tab w:val="right" w:leader="dot" w:pos="4394"/>
              </w:tabs>
              <w:spacing w:before="57"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І. </w:t>
            </w: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Моля да ни информирате за необходимите действия, които трябва да предприемем, по реда на </w:t>
            </w:r>
            <w:hyperlink r:id="rId16" w:tgtFrame="_self" w:history="1">
              <w:r w:rsidRPr="0091201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bg-BG"/>
                </w:rPr>
                <w:t>глава шеста ЗООС</w:t>
              </w:r>
            </w:hyperlink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.</w:t>
            </w:r>
          </w:p>
          <w:p w14:paraId="77520C26" w14:textId="77777777" w:rsidR="001C4758" w:rsidRPr="00912012" w:rsidRDefault="001C4758" w:rsidP="001C4758">
            <w:pPr>
              <w:tabs>
                <w:tab w:val="right" w:leader="dot" w:pos="4394"/>
              </w:tabs>
              <w:spacing w:before="57"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8"/>
                <w:szCs w:val="24"/>
                <w:lang w:val="bg-BG"/>
              </w:rPr>
            </w:pPr>
          </w:p>
          <w:p w14:paraId="21A90F0F" w14:textId="77777777" w:rsidR="001C4758" w:rsidRPr="00912012" w:rsidRDefault="001C4758" w:rsidP="001C4758">
            <w:pPr>
              <w:tabs>
                <w:tab w:val="right" w:leader="dot" w:pos="4394"/>
              </w:tabs>
              <w:spacing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ІІ. Друга информация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91201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/>
              </w:rPr>
              <w:t>(не е задължително за попълване)</w:t>
            </w:r>
          </w:p>
          <w:p w14:paraId="6DB372A9" w14:textId="62277C6A" w:rsidR="001C4758" w:rsidRPr="00912012" w:rsidRDefault="001C4758" w:rsidP="001C4758">
            <w:pPr>
              <w:tabs>
                <w:tab w:val="right" w:leader="dot" w:pos="4394"/>
              </w:tabs>
              <w:spacing w:after="0" w:line="268" w:lineRule="auto"/>
              <w:ind w:firstLine="283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 xml:space="preserve">Моля да бъде допуснато извършването само на ОВОС (в случаите по </w:t>
            </w:r>
            <w:hyperlink r:id="rId17" w:tgtFrame="_self" w:history="1">
              <w:r w:rsidRPr="00912012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lang w:val="bg-BG"/>
                </w:rPr>
                <w:t>чл. 91, ал. 2 ЗООС</w:t>
              </w:r>
            </w:hyperlink>
            <w:r w:rsidRPr="009120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 xml:space="preserve">, когато за инвестиционно предложение, включено в </w:t>
            </w:r>
            <w:hyperlink r:id="rId18" w:tgtFrame="_self" w:history="1">
              <w:r w:rsidRPr="00912012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lang w:val="bg-BG"/>
                </w:rPr>
                <w:t>приложение № 1</w:t>
              </w:r>
            </w:hyperlink>
            <w:r w:rsidRPr="009120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 xml:space="preserve"> или в </w:t>
            </w:r>
            <w:hyperlink r:id="rId19" w:tgtFrame="_self" w:history="1">
              <w:r w:rsidRPr="00912012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lang w:val="bg-BG"/>
                </w:rPr>
                <w:t>приложение № 2 към ЗООС</w:t>
              </w:r>
            </w:hyperlink>
            <w:r w:rsidRPr="009120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 xml:space="preserve">, се изисква и изготвянето на самостоятелен план или програма по </w:t>
            </w:r>
            <w:hyperlink r:id="rId20" w:tgtFrame="_self" w:history="1">
              <w:r w:rsidRPr="00912012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lang w:val="bg-BG"/>
                </w:rPr>
                <w:t>чл. 85, ал. 1 и 2 ЗООС</w:t>
              </w:r>
            </w:hyperlink>
            <w:r w:rsidRPr="009120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>) поради следните основания (мотиви):</w:t>
            </w:r>
          </w:p>
          <w:p w14:paraId="1FDCC9FF" w14:textId="6FF6BE4B" w:rsidR="00877F2C" w:rsidRPr="00912012" w:rsidRDefault="00FC0E5D" w:rsidP="003D6F2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lang w:val="bg-BG"/>
              </w:rPr>
            </w:pPr>
            <w:r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М</w:t>
            </w:r>
            <w:r w:rsidR="00877F2C" w:rsidRPr="00912012">
              <w:rPr>
                <w:rFonts w:ascii="Times New Roman" w:hAnsi="Times New Roman"/>
                <w:sz w:val="24"/>
                <w:szCs w:val="24"/>
                <w:lang w:val="bg-BG"/>
              </w:rPr>
              <w:t>олим да допуснете прилагането на</w:t>
            </w:r>
            <w:r w:rsidR="00877F2C" w:rsidRPr="00912012">
              <w:rPr>
                <w:rFonts w:ascii="Times New Roman" w:hAnsi="Times New Roman"/>
                <w:sz w:val="24"/>
                <w:lang w:val="bg-BG"/>
              </w:rPr>
              <w:t xml:space="preserve"> разпоредбите на чл. 91, ал. 2 от ЗООС за окончателния ПУП-ПП</w:t>
            </w:r>
            <w:r w:rsidR="00FB6071" w:rsidRPr="00912012">
              <w:rPr>
                <w:rFonts w:ascii="Times New Roman" w:hAnsi="Times New Roman"/>
                <w:sz w:val="24"/>
                <w:lang w:val="bg-BG"/>
              </w:rPr>
              <w:t xml:space="preserve"> за ИП</w:t>
            </w:r>
            <w:r w:rsidR="00877F2C" w:rsidRPr="00912012">
              <w:rPr>
                <w:rFonts w:ascii="Times New Roman" w:hAnsi="Times New Roman"/>
                <w:sz w:val="24"/>
                <w:lang w:val="bg-BG"/>
              </w:rPr>
              <w:t xml:space="preserve">, а именно – провеждане само на една от изискващите се процедури по реда на глава шеста от ЗООС, </w:t>
            </w:r>
            <w:r w:rsidR="00877F2C" w:rsidRPr="00912012">
              <w:rPr>
                <w:rFonts w:ascii="Times New Roman" w:hAnsi="Times New Roman"/>
                <w:b/>
                <w:sz w:val="24"/>
                <w:lang w:val="bg-BG"/>
              </w:rPr>
              <w:t>която в случая да е процедурата по ОВОС</w:t>
            </w:r>
            <w:r w:rsidR="00877F2C" w:rsidRPr="00912012">
              <w:rPr>
                <w:rFonts w:ascii="Times New Roman" w:hAnsi="Times New Roman"/>
                <w:sz w:val="24"/>
                <w:lang w:val="bg-BG"/>
              </w:rPr>
              <w:t xml:space="preserve"> за инвестиционното предложение, в т.ч. предвиденото </w:t>
            </w:r>
            <w:r w:rsidR="004A2A8D" w:rsidRPr="00912012">
              <w:rPr>
                <w:rFonts w:ascii="Times New Roman" w:hAnsi="Times New Roman"/>
                <w:sz w:val="24"/>
                <w:lang w:val="bg-BG"/>
              </w:rPr>
              <w:t xml:space="preserve">в настоящето Уведомление </w:t>
            </w:r>
            <w:r w:rsidR="00877F2C" w:rsidRPr="00912012">
              <w:rPr>
                <w:rFonts w:ascii="Times New Roman" w:hAnsi="Times New Roman"/>
                <w:sz w:val="24"/>
                <w:lang w:val="bg-BG"/>
              </w:rPr>
              <w:t>изменение.</w:t>
            </w:r>
          </w:p>
          <w:p w14:paraId="67EF2E8B" w14:textId="77777777" w:rsidR="003D6F2D" w:rsidRPr="00912012" w:rsidRDefault="003D6F2D" w:rsidP="003D6F2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8"/>
                <w:lang w:val="bg-BG"/>
              </w:rPr>
            </w:pPr>
          </w:p>
          <w:p w14:paraId="30BBE4EB" w14:textId="77777777" w:rsidR="00794A3C" w:rsidRPr="00912012" w:rsidRDefault="00794A3C" w:rsidP="003D6F2D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both"/>
              <w:rPr>
                <w:b/>
                <w:color w:val="000000"/>
                <w:lang w:val="bg-BG"/>
              </w:rPr>
            </w:pPr>
            <w:r w:rsidRPr="00912012">
              <w:rPr>
                <w:b/>
                <w:color w:val="000000"/>
                <w:lang w:val="bg-BG"/>
              </w:rPr>
              <w:t>Прилагам:</w:t>
            </w:r>
          </w:p>
          <w:p w14:paraId="3349CB96" w14:textId="005331F2" w:rsidR="00794A3C" w:rsidRPr="00912012" w:rsidRDefault="00794A3C" w:rsidP="003D6F2D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both"/>
              <w:rPr>
                <w:color w:val="000000"/>
                <w:lang w:val="bg-BG"/>
              </w:rPr>
            </w:pPr>
            <w:r w:rsidRPr="00912012">
              <w:rPr>
                <w:color w:val="000000"/>
                <w:lang w:val="bg-BG"/>
              </w:rPr>
              <w:t xml:space="preserve">1. Документи, доказващи обявяване на инвестиционното предложение на интернет страницата на възложителя, ако има такава, и чрез средствата за масово осведомяване или по друг подходящ начин съгласно изискванията на </w:t>
            </w:r>
            <w:r w:rsidRPr="00912012">
              <w:rPr>
                <w:rStyle w:val="newdocreference"/>
                <w:color w:val="000000"/>
                <w:lang w:val="bg-BG"/>
              </w:rPr>
              <w:t>чл. 95, ал. 1 от ЗООС</w:t>
            </w:r>
            <w:r w:rsidR="00877F2C" w:rsidRPr="00912012">
              <w:rPr>
                <w:rStyle w:val="newdocreference"/>
                <w:color w:val="000000"/>
                <w:lang w:val="bg-BG"/>
              </w:rPr>
              <w:t xml:space="preserve"> – на хартиен и електронен носител</w:t>
            </w:r>
            <w:r w:rsidRPr="00912012">
              <w:rPr>
                <w:color w:val="000000"/>
                <w:lang w:val="bg-BG"/>
              </w:rPr>
              <w:t>.</w:t>
            </w:r>
          </w:p>
          <w:p w14:paraId="31140685" w14:textId="0B4FC0F9" w:rsidR="00794A3C" w:rsidRPr="00912012" w:rsidRDefault="00794A3C" w:rsidP="003D6F2D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both"/>
              <w:rPr>
                <w:color w:val="000000"/>
                <w:lang w:val="bg-BG"/>
              </w:rPr>
            </w:pPr>
            <w:r w:rsidRPr="00912012">
              <w:rPr>
                <w:color w:val="000000"/>
                <w:lang w:val="bg-BG"/>
              </w:rPr>
      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</w:t>
            </w:r>
            <w:r w:rsidR="00877F2C" w:rsidRPr="00912012">
              <w:rPr>
                <w:color w:val="000000"/>
                <w:lang w:val="bg-BG"/>
              </w:rPr>
              <w:t xml:space="preserve"> - </w:t>
            </w:r>
            <w:r w:rsidR="00877F2C" w:rsidRPr="00912012">
              <w:rPr>
                <w:b/>
                <w:iCs/>
                <w:color w:val="000000"/>
                <w:lang w:val="bg-BG"/>
              </w:rPr>
              <w:t>Заповед на МРРБ</w:t>
            </w:r>
            <w:r w:rsidR="00877F2C" w:rsidRPr="00912012">
              <w:rPr>
                <w:b/>
                <w:color w:val="000000"/>
                <w:lang w:val="bg-BG"/>
              </w:rPr>
              <w:t xml:space="preserve"> </w:t>
            </w:r>
            <w:r w:rsidR="00D42B5D" w:rsidRPr="00912012">
              <w:rPr>
                <w:b/>
                <w:color w:val="000000"/>
                <w:lang w:val="bg-BG"/>
              </w:rPr>
              <w:t xml:space="preserve">за разрешаване изготвянето на ПУП </w:t>
            </w:r>
            <w:r w:rsidR="00877F2C" w:rsidRPr="00912012">
              <w:rPr>
                <w:color w:val="000000"/>
                <w:lang w:val="bg-BG"/>
              </w:rPr>
              <w:t>(на хартиен носител)</w:t>
            </w:r>
            <w:r w:rsidRPr="00912012">
              <w:rPr>
                <w:color w:val="000000"/>
                <w:lang w:val="bg-BG"/>
              </w:rPr>
              <w:t>.</w:t>
            </w:r>
          </w:p>
          <w:p w14:paraId="14794759" w14:textId="017B50E6" w:rsidR="007B551C" w:rsidRPr="00912012" w:rsidRDefault="00794A3C" w:rsidP="003D6F2D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both"/>
              <w:rPr>
                <w:color w:val="000000"/>
                <w:lang w:val="bg-BG"/>
              </w:rPr>
            </w:pPr>
            <w:r w:rsidRPr="00912012">
              <w:rPr>
                <w:color w:val="000000"/>
                <w:lang w:val="bg-BG"/>
              </w:rPr>
              <w:lastRenderedPageBreak/>
              <w:t xml:space="preserve">3. </w:t>
            </w:r>
            <w:bookmarkStart w:id="1" w:name="_Hlk6171307"/>
            <w:r w:rsidRPr="00912012">
              <w:rPr>
                <w:color w:val="000000"/>
                <w:lang w:val="bg-BG"/>
              </w:rPr>
              <w:t>Други документи по преценка на уведомителя:</w:t>
            </w:r>
            <w:r w:rsidR="00695EBA" w:rsidRPr="00912012">
              <w:rPr>
                <w:color w:val="000000"/>
                <w:lang w:val="bg-BG"/>
              </w:rPr>
              <w:t xml:space="preserve"> </w:t>
            </w:r>
            <w:r w:rsidRPr="00912012">
              <w:rPr>
                <w:color w:val="000000"/>
                <w:lang w:val="bg-BG"/>
              </w:rPr>
              <w:t>картен материал, схема, снимков материал в подходящ мащаб</w:t>
            </w:r>
            <w:r w:rsidR="007B551C" w:rsidRPr="00912012">
              <w:rPr>
                <w:color w:val="000000"/>
                <w:lang w:val="bg-BG"/>
              </w:rPr>
              <w:t xml:space="preserve">: </w:t>
            </w:r>
          </w:p>
          <w:p w14:paraId="241BE5C9" w14:textId="4E522367" w:rsidR="007B551C" w:rsidRPr="00912012" w:rsidRDefault="007B551C" w:rsidP="003D6F2D">
            <w:pPr>
              <w:spacing w:after="0" w:line="360" w:lineRule="auto"/>
              <w:ind w:firstLine="6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 *km</w:t>
            </w:r>
            <w:r w:rsidR="0097185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z</w:t>
            </w: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файл показващ одобреното ИП с решение на РИСОВ-Варна № ВА-140/ПР/2017 г., </w:t>
            </w:r>
            <w:r w:rsidRPr="00912012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както и посочените промени в настоящото уведомление </w:t>
            </w:r>
            <w:r w:rsidRPr="00912012">
              <w:rPr>
                <w:rFonts w:ascii="Times New Roman" w:hAnsi="Times New Roman" w:cs="Times New Roman"/>
                <w:color w:val="000000"/>
                <w:sz w:val="24"/>
                <w:szCs w:val="24"/>
                <w:lang w:val="bg-BG"/>
              </w:rPr>
              <w:t>(на електронен носител);</w:t>
            </w:r>
          </w:p>
          <w:p w14:paraId="5D4B0E6F" w14:textId="660151AF" w:rsidR="007B551C" w:rsidRPr="00912012" w:rsidRDefault="007B551C" w:rsidP="003D6F2D">
            <w:pPr>
              <w:spacing w:after="0" w:line="360" w:lineRule="auto"/>
              <w:ind w:firstLine="6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 Координатен регистър на реперите по оста на трасето на електропровода, с отбелязани посочените в настоящето уведомление изменения (на електронен носител)</w:t>
            </w:r>
            <w:r w:rsidR="003D6F2D" w:rsidRPr="0091201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.</w:t>
            </w:r>
          </w:p>
          <w:bookmarkEnd w:id="1"/>
          <w:p w14:paraId="652F6DFE" w14:textId="3BC45E05" w:rsidR="00794A3C" w:rsidRPr="00912012" w:rsidRDefault="00794A3C" w:rsidP="003D6F2D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both"/>
              <w:rPr>
                <w:color w:val="000000"/>
                <w:lang w:val="bg-BG"/>
              </w:rPr>
            </w:pPr>
            <w:r w:rsidRPr="00912012">
              <w:rPr>
                <w:color w:val="000000"/>
                <w:lang w:val="bg-BG"/>
              </w:rPr>
              <w:t xml:space="preserve">4. </w:t>
            </w:r>
            <w:bookmarkStart w:id="2" w:name="_Hlk6171336"/>
            <w:r w:rsidRPr="00912012">
              <w:rPr>
                <w:color w:val="000000"/>
                <w:lang w:val="bg-BG"/>
              </w:rPr>
              <w:t>Електронен носител - 1 бр.</w:t>
            </w:r>
            <w:bookmarkEnd w:id="2"/>
          </w:p>
          <w:p w14:paraId="679B95B1" w14:textId="5BA79431" w:rsidR="00794A3C" w:rsidRPr="00912012" w:rsidRDefault="00794A3C" w:rsidP="003D6F2D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both"/>
              <w:rPr>
                <w:b/>
                <w:color w:val="000000"/>
                <w:u w:val="single"/>
                <w:lang w:val="bg-BG"/>
              </w:rPr>
            </w:pPr>
            <w:r w:rsidRPr="00912012">
              <w:rPr>
                <w:color w:val="000000"/>
                <w:lang w:val="bg-BG"/>
              </w:rPr>
              <w:t>5. </w:t>
            </w:r>
            <w:r w:rsidRPr="00912012">
              <w:rPr>
                <w:b/>
                <w:color w:val="000000"/>
                <w:u w:val="single"/>
                <w:lang w:val="bg-BG"/>
              </w:rPr>
              <w:t>Желая писмото за определяне на необходимите действия да бъде издадено в електронна форма и изпратено на посочения адрес на електронна поща.</w:t>
            </w:r>
          </w:p>
          <w:p w14:paraId="46ED120A" w14:textId="77777777" w:rsidR="003D6F2D" w:rsidRPr="00912012" w:rsidRDefault="003D6F2D" w:rsidP="003D6F2D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8"/>
                <w:u w:val="single"/>
                <w:lang w:val="bg-BG"/>
              </w:rPr>
            </w:pPr>
          </w:p>
          <w:p w14:paraId="56CAA122" w14:textId="5B186726" w:rsidR="00794A3C" w:rsidRDefault="00794A3C" w:rsidP="003D6F2D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both"/>
              <w:rPr>
                <w:b/>
                <w:color w:val="000000"/>
                <w:u w:val="single"/>
                <w:lang w:val="bg-BG"/>
              </w:rPr>
            </w:pPr>
            <w:r w:rsidRPr="00912012">
              <w:rPr>
                <w:color w:val="000000"/>
                <w:lang w:val="bg-BG"/>
              </w:rPr>
              <w:t>6</w:t>
            </w:r>
            <w:r w:rsidRPr="00912012">
              <w:rPr>
                <w:b/>
                <w:color w:val="000000"/>
                <w:u w:val="single"/>
                <w:lang w:val="bg-BG"/>
              </w:rPr>
              <w:t>. Желая да получавам електронна кореспонденция във връзка с предоставяната услуга на посочения от мен адрес на електронна поща.</w:t>
            </w:r>
          </w:p>
          <w:p w14:paraId="523A1477" w14:textId="77777777" w:rsidR="00974D49" w:rsidRPr="00912012" w:rsidRDefault="00974D49" w:rsidP="003D6F2D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both"/>
              <w:rPr>
                <w:b/>
                <w:color w:val="000000"/>
                <w:u w:val="single"/>
                <w:lang w:val="bg-BG"/>
              </w:rPr>
            </w:pPr>
          </w:p>
          <w:p w14:paraId="68827C12" w14:textId="7F90EBB8" w:rsidR="00D42B5D" w:rsidRDefault="00794A3C" w:rsidP="005641C6">
            <w:pPr>
              <w:pStyle w:val="NormalWeb"/>
              <w:shd w:val="clear" w:color="auto" w:fill="FEFEFE"/>
              <w:jc w:val="both"/>
              <w:rPr>
                <w:i/>
                <w:color w:val="000000"/>
                <w:lang w:val="bg-BG"/>
              </w:rPr>
            </w:pPr>
            <w:r w:rsidRPr="00912012">
              <w:rPr>
                <w:b/>
                <w:color w:val="000000"/>
                <w:lang w:val="bg-BG"/>
              </w:rPr>
              <w:t>Дата:</w:t>
            </w:r>
            <w:r w:rsidRPr="00912012">
              <w:rPr>
                <w:color w:val="000000"/>
                <w:lang w:val="bg-BG"/>
              </w:rPr>
              <w:t xml:space="preserve"> </w:t>
            </w:r>
            <w:r w:rsidR="0072700B">
              <w:rPr>
                <w:color w:val="000000"/>
                <w:lang w:val="bg-BG"/>
              </w:rPr>
              <w:t xml:space="preserve">16.04.2019 </w:t>
            </w:r>
            <w:bookmarkStart w:id="3" w:name="_GoBack"/>
            <w:bookmarkEnd w:id="3"/>
            <w:r w:rsidR="0072700B">
              <w:rPr>
                <w:color w:val="000000"/>
                <w:lang w:val="bg-BG"/>
              </w:rPr>
              <w:t>год.</w:t>
            </w:r>
          </w:p>
          <w:p w14:paraId="6685A6BB" w14:textId="69471F23" w:rsidR="00974D49" w:rsidRPr="00912012" w:rsidRDefault="00974D49" w:rsidP="005641C6">
            <w:pPr>
              <w:pStyle w:val="NormalWeb"/>
              <w:shd w:val="clear" w:color="auto" w:fill="FEFEFE"/>
              <w:jc w:val="both"/>
              <w:rPr>
                <w:i/>
                <w:color w:val="000000"/>
                <w:highlight w:val="yellow"/>
                <w:lang w:val="bg-BG"/>
              </w:rPr>
            </w:pPr>
          </w:p>
        </w:tc>
      </w:tr>
    </w:tbl>
    <w:p w14:paraId="1886D56D" w14:textId="77777777" w:rsidR="009915F9" w:rsidRPr="00791EC2" w:rsidRDefault="009915F9">
      <w:pPr>
        <w:rPr>
          <w:lang w:val="en-GB"/>
        </w:rPr>
      </w:pPr>
    </w:p>
    <w:sectPr w:rsidR="009915F9" w:rsidRPr="00791EC2" w:rsidSect="00FD345F">
      <w:footerReference w:type="default" r:id="rId21"/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FCD1BE8" w16cid:durableId="20601C35"/>
  <w16cid:commentId w16cid:paraId="3EFD10FC" w16cid:durableId="206017B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18231" w14:textId="77777777" w:rsidR="00A47A3A" w:rsidRDefault="00A47A3A" w:rsidP="00446EAB">
      <w:pPr>
        <w:spacing w:after="0" w:line="240" w:lineRule="auto"/>
      </w:pPr>
      <w:r>
        <w:separator/>
      </w:r>
    </w:p>
  </w:endnote>
  <w:endnote w:type="continuationSeparator" w:id="0">
    <w:p w14:paraId="2617DAAF" w14:textId="77777777" w:rsidR="00A47A3A" w:rsidRDefault="00A47A3A" w:rsidP="00446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1396686"/>
      <w:docPartObj>
        <w:docPartGallery w:val="Page Numbers (Bottom of Page)"/>
        <w:docPartUnique/>
      </w:docPartObj>
    </w:sdtPr>
    <w:sdtEndPr/>
    <w:sdtContent>
      <w:p w14:paraId="3102FFF4" w14:textId="358D4075" w:rsidR="00446EAB" w:rsidRDefault="00446EA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700B" w:rsidRPr="0072700B">
          <w:rPr>
            <w:noProof/>
            <w:lang w:val="bg-BG"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C8204" w14:textId="77777777" w:rsidR="00A47A3A" w:rsidRDefault="00A47A3A" w:rsidP="00446EAB">
      <w:pPr>
        <w:spacing w:after="0" w:line="240" w:lineRule="auto"/>
      </w:pPr>
      <w:r>
        <w:separator/>
      </w:r>
    </w:p>
  </w:footnote>
  <w:footnote w:type="continuationSeparator" w:id="0">
    <w:p w14:paraId="64AF3497" w14:textId="77777777" w:rsidR="00A47A3A" w:rsidRDefault="00A47A3A" w:rsidP="00446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6F527E"/>
    <w:multiLevelType w:val="hybridMultilevel"/>
    <w:tmpl w:val="FE9E9B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A40D7"/>
    <w:multiLevelType w:val="hybridMultilevel"/>
    <w:tmpl w:val="3D323258"/>
    <w:lvl w:ilvl="0" w:tplc="792AA6AA">
      <w:start w:val="1"/>
      <w:numFmt w:val="decimal"/>
      <w:pStyle w:val="heading3"/>
      <w:lvlText w:val="1.3.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51E0E"/>
    <w:multiLevelType w:val="hybridMultilevel"/>
    <w:tmpl w:val="64EAD1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9697F"/>
    <w:multiLevelType w:val="hybridMultilevel"/>
    <w:tmpl w:val="17EE4BD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3D0C56"/>
    <w:multiLevelType w:val="multilevel"/>
    <w:tmpl w:val="BEB4B07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bullet"/>
      <w:lvlText w:val=""/>
      <w:lvlJc w:val="left"/>
      <w:pPr>
        <w:tabs>
          <w:tab w:val="num" w:pos="864"/>
        </w:tabs>
        <w:ind w:left="864" w:hanging="864"/>
      </w:pPr>
      <w:rPr>
        <w:rFonts w:ascii="Wingdings" w:hAnsi="Wingdings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3E82526A"/>
    <w:multiLevelType w:val="hybridMultilevel"/>
    <w:tmpl w:val="415CD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52CDF"/>
    <w:multiLevelType w:val="hybridMultilevel"/>
    <w:tmpl w:val="2386513A"/>
    <w:lvl w:ilvl="0" w:tplc="080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8" w15:restartNumberingAfterBreak="0">
    <w:nsid w:val="6B82295E"/>
    <w:multiLevelType w:val="hybridMultilevel"/>
    <w:tmpl w:val="77F69F9E"/>
    <w:lvl w:ilvl="0" w:tplc="FFFFFFFF">
      <w:start w:val="1"/>
      <w:numFmt w:val="bullet"/>
      <w:lvlText w:val=""/>
      <w:lvlJc w:val="left"/>
      <w:pPr>
        <w:tabs>
          <w:tab w:val="num" w:pos="-3894"/>
        </w:tabs>
        <w:ind w:left="-3894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-3370"/>
        </w:tabs>
        <w:ind w:left="-337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-2650"/>
        </w:tabs>
        <w:ind w:left="-26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-1930"/>
        </w:tabs>
        <w:ind w:left="-193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-1210"/>
        </w:tabs>
        <w:ind w:left="-121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-490"/>
        </w:tabs>
        <w:ind w:left="-49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230"/>
        </w:tabs>
        <w:ind w:left="2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950"/>
        </w:tabs>
        <w:ind w:left="95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670"/>
        </w:tabs>
        <w:ind w:left="16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BF"/>
    <w:rsid w:val="0000148F"/>
    <w:rsid w:val="00017A73"/>
    <w:rsid w:val="00040583"/>
    <w:rsid w:val="0007793C"/>
    <w:rsid w:val="00080C49"/>
    <w:rsid w:val="000A0B3D"/>
    <w:rsid w:val="000C4961"/>
    <w:rsid w:val="000E17ED"/>
    <w:rsid w:val="0010648D"/>
    <w:rsid w:val="00131B9F"/>
    <w:rsid w:val="001A02BF"/>
    <w:rsid w:val="001C4758"/>
    <w:rsid w:val="001D670D"/>
    <w:rsid w:val="00227B6A"/>
    <w:rsid w:val="00242A6C"/>
    <w:rsid w:val="002803FD"/>
    <w:rsid w:val="002A12E4"/>
    <w:rsid w:val="002B75CB"/>
    <w:rsid w:val="003410AF"/>
    <w:rsid w:val="00353F76"/>
    <w:rsid w:val="00354C83"/>
    <w:rsid w:val="00383B5F"/>
    <w:rsid w:val="0039513B"/>
    <w:rsid w:val="003C413A"/>
    <w:rsid w:val="003D2872"/>
    <w:rsid w:val="003D6F2D"/>
    <w:rsid w:val="00446EAB"/>
    <w:rsid w:val="0046086A"/>
    <w:rsid w:val="0047749E"/>
    <w:rsid w:val="004A2A8D"/>
    <w:rsid w:val="00502B0C"/>
    <w:rsid w:val="005641C6"/>
    <w:rsid w:val="00583F61"/>
    <w:rsid w:val="005D55BF"/>
    <w:rsid w:val="00612CBC"/>
    <w:rsid w:val="006155ED"/>
    <w:rsid w:val="00627ADD"/>
    <w:rsid w:val="00650BF8"/>
    <w:rsid w:val="0067400D"/>
    <w:rsid w:val="00695EBA"/>
    <w:rsid w:val="0072700B"/>
    <w:rsid w:val="00756675"/>
    <w:rsid w:val="00780041"/>
    <w:rsid w:val="00791EC2"/>
    <w:rsid w:val="00794A3C"/>
    <w:rsid w:val="007A2449"/>
    <w:rsid w:val="007A5432"/>
    <w:rsid w:val="007A73E3"/>
    <w:rsid w:val="007B551C"/>
    <w:rsid w:val="0080290C"/>
    <w:rsid w:val="00822E4F"/>
    <w:rsid w:val="00824634"/>
    <w:rsid w:val="00837287"/>
    <w:rsid w:val="00877F2C"/>
    <w:rsid w:val="0089459A"/>
    <w:rsid w:val="008A5D25"/>
    <w:rsid w:val="009074DF"/>
    <w:rsid w:val="00912012"/>
    <w:rsid w:val="00917633"/>
    <w:rsid w:val="00934481"/>
    <w:rsid w:val="00971853"/>
    <w:rsid w:val="00972532"/>
    <w:rsid w:val="00974D49"/>
    <w:rsid w:val="009915F9"/>
    <w:rsid w:val="00997732"/>
    <w:rsid w:val="009E16D3"/>
    <w:rsid w:val="00A15E2C"/>
    <w:rsid w:val="00A21A4D"/>
    <w:rsid w:val="00A21F8E"/>
    <w:rsid w:val="00A33C8F"/>
    <w:rsid w:val="00A34F69"/>
    <w:rsid w:val="00A47A3A"/>
    <w:rsid w:val="00A5089B"/>
    <w:rsid w:val="00A56DDC"/>
    <w:rsid w:val="00AA27E2"/>
    <w:rsid w:val="00B0113A"/>
    <w:rsid w:val="00B0519A"/>
    <w:rsid w:val="00B22254"/>
    <w:rsid w:val="00B5712B"/>
    <w:rsid w:val="00B60D50"/>
    <w:rsid w:val="00B85F27"/>
    <w:rsid w:val="00B97862"/>
    <w:rsid w:val="00BA475C"/>
    <w:rsid w:val="00BD6728"/>
    <w:rsid w:val="00BE3A27"/>
    <w:rsid w:val="00C07911"/>
    <w:rsid w:val="00C34895"/>
    <w:rsid w:val="00C44B8D"/>
    <w:rsid w:val="00C67865"/>
    <w:rsid w:val="00CA19A4"/>
    <w:rsid w:val="00CB0FAB"/>
    <w:rsid w:val="00CC135C"/>
    <w:rsid w:val="00CE5BA3"/>
    <w:rsid w:val="00CF7FFA"/>
    <w:rsid w:val="00D023CE"/>
    <w:rsid w:val="00D047CE"/>
    <w:rsid w:val="00D35E6D"/>
    <w:rsid w:val="00D42B5D"/>
    <w:rsid w:val="00D43D7E"/>
    <w:rsid w:val="00D7092A"/>
    <w:rsid w:val="00E019B6"/>
    <w:rsid w:val="00E230BC"/>
    <w:rsid w:val="00E31900"/>
    <w:rsid w:val="00E643FB"/>
    <w:rsid w:val="00E76E93"/>
    <w:rsid w:val="00EE6E9E"/>
    <w:rsid w:val="00F04C18"/>
    <w:rsid w:val="00F0638C"/>
    <w:rsid w:val="00F129E9"/>
    <w:rsid w:val="00FB6071"/>
    <w:rsid w:val="00FC0C75"/>
    <w:rsid w:val="00FC0E5D"/>
    <w:rsid w:val="00FD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9CE8B"/>
  <w15:docId w15:val="{220E29D0-8AD3-4568-BD80-42279F5E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D7E"/>
  </w:style>
  <w:style w:type="paragraph" w:styleId="Heading1">
    <w:name w:val="heading 1"/>
    <w:basedOn w:val="Normal"/>
    <w:next w:val="Normal"/>
    <w:link w:val="Heading1Char"/>
    <w:qFormat/>
    <w:rsid w:val="00877F2C"/>
    <w:pPr>
      <w:keepNext/>
      <w:numPr>
        <w:numId w:val="2"/>
      </w:numPr>
      <w:suppressAutoHyphens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40"/>
      <w:szCs w:val="20"/>
      <w:lang w:val="bg-BG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ewdocreference">
    <w:name w:val="newdocreference"/>
    <w:basedOn w:val="DefaultParagraphFont"/>
    <w:rsid w:val="00794A3C"/>
  </w:style>
  <w:style w:type="character" w:styleId="CommentReference">
    <w:name w:val="annotation reference"/>
    <w:basedOn w:val="DefaultParagraphFont"/>
    <w:uiPriority w:val="99"/>
    <w:semiHidden/>
    <w:unhideWhenUsed/>
    <w:rsid w:val="00794A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4A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4A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A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4A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A3C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877F2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77F2C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bg-BG" w:eastAsia="en-US"/>
    </w:rPr>
  </w:style>
  <w:style w:type="character" w:customStyle="1" w:styleId="Heading1Char">
    <w:name w:val="Heading 1 Char"/>
    <w:basedOn w:val="DefaultParagraphFont"/>
    <w:link w:val="Heading1"/>
    <w:rsid w:val="00877F2C"/>
    <w:rPr>
      <w:rFonts w:ascii="Times New Roman" w:eastAsia="Times New Roman" w:hAnsi="Times New Roman" w:cs="Times New Roman"/>
      <w:sz w:val="40"/>
      <w:szCs w:val="20"/>
      <w:lang w:val="bg-BG" w:eastAsia="ar-SA"/>
    </w:rPr>
  </w:style>
  <w:style w:type="paragraph" w:customStyle="1" w:styleId="heading3">
    <w:name w:val="heading 3!!"/>
    <w:basedOn w:val="Normal"/>
    <w:next w:val="Normal"/>
    <w:qFormat/>
    <w:rsid w:val="00877F2C"/>
    <w:pPr>
      <w:numPr>
        <w:numId w:val="5"/>
      </w:numPr>
      <w:spacing w:after="0" w:line="240" w:lineRule="auto"/>
    </w:pPr>
    <w:rPr>
      <w:rFonts w:ascii="Times New Roman Bold" w:eastAsia="Times New Roman" w:hAnsi="Times New Roman Bold" w:cs="Times New Roman"/>
      <w:b/>
      <w:sz w:val="24"/>
      <w:szCs w:val="24"/>
      <w:lang w:val="bg-BG" w:eastAsia="en-US"/>
    </w:rPr>
  </w:style>
  <w:style w:type="paragraph" w:styleId="Header">
    <w:name w:val="header"/>
    <w:basedOn w:val="Normal"/>
    <w:link w:val="HeaderChar"/>
    <w:uiPriority w:val="99"/>
    <w:unhideWhenUsed/>
    <w:rsid w:val="00446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EAB"/>
  </w:style>
  <w:style w:type="paragraph" w:styleId="Footer">
    <w:name w:val="footer"/>
    <w:basedOn w:val="Normal"/>
    <w:link w:val="FooterChar"/>
    <w:uiPriority w:val="99"/>
    <w:unhideWhenUsed/>
    <w:rsid w:val="00446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6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26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55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63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69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53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8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51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5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so.bg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eb6.ciela.net/Document/LinkToDocumentReference?fromDocumentId=2135464783&amp;dbId=0&amp;refId=19259724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eb6.ciela.net/Document/LinkToDocumentReference?fromDocumentId=2135464783&amp;dbId=0&amp;refId=19259719" TargetMode="External"/><Relationship Id="rId17" Type="http://schemas.openxmlformats.org/officeDocument/2006/relationships/hyperlink" Target="https://web6.ciela.net/Document/LinkToDocumentReference?fromDocumentId=2135464783&amp;dbId=0&amp;refId=192597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b6.ciela.net/Document/LinkToDocumentReference?fromDocumentId=2135464783&amp;dbId=0&amp;refId=19259722" TargetMode="External"/><Relationship Id="rId20" Type="http://schemas.openxmlformats.org/officeDocument/2006/relationships/hyperlink" Target="https://web6.ciela.net/Document/LinkToDocumentReference?fromDocumentId=2135464783&amp;dbId=0&amp;refId=1925972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6.ciela.net/Document/LinkToDocumentReference?fromDocumentId=2135464783&amp;dbId=0&amp;refId=192597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6.ciela.net/Document/LinkToDocumentReference?fromDocumentId=2135464783&amp;dbId=0&amp;refId=19259721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a.dikov@eso.bg" TargetMode="External"/><Relationship Id="rId19" Type="http://schemas.openxmlformats.org/officeDocument/2006/relationships/hyperlink" Target="https://web6.ciela.net/Document/LinkToDocumentReference?fromDocumentId=2135464783&amp;dbId=0&amp;refId=1925972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o@eso.bg" TargetMode="External"/><Relationship Id="rId14" Type="http://schemas.openxmlformats.org/officeDocument/2006/relationships/hyperlink" Target="https://web6.ciela.net/Document/LinkToDocumentReference?fromDocumentId=2135464783&amp;dbId=0&amp;refId=19259720" TargetMode="External"/><Relationship Id="rId22" Type="http://schemas.openxmlformats.org/officeDocument/2006/relationships/fontTable" Target="fontTable.xml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B4F5C-814C-46BD-AC33-655D8AACD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13</Pages>
  <Words>3982</Words>
  <Characters>22701</Characters>
  <Application>Microsoft Office Word</Application>
  <DocSecurity>0</DocSecurity>
  <Lines>189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ovos</dc:creator>
  <cp:lastModifiedBy>Атанас Димитров Диков</cp:lastModifiedBy>
  <cp:revision>95</cp:revision>
  <dcterms:created xsi:type="dcterms:W3CDTF">2018-01-18T07:35:00Z</dcterms:created>
  <dcterms:modified xsi:type="dcterms:W3CDTF">2019-04-16T12:16:00Z</dcterms:modified>
</cp:coreProperties>
</file>