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51B2A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Стани част от енергията, която движи България</w:t>
      </w:r>
    </w:p>
    <w:p w14:paraId="7ABFECE7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НИЕ СМЕ НЕЗАВИСИМИЯТ ПРЕНОСЕН ОПЕРАТОР</w:t>
      </w:r>
    </w:p>
    <w:p w14:paraId="2FF0412C" w14:textId="77777777" w:rsidR="00C36730" w:rsidRPr="00913C30" w:rsidRDefault="00C36730" w:rsidP="00C36730">
      <w:pPr>
        <w:spacing w:after="0" w:line="3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F00F426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В ЕСО ЕАД управляваме сърцето на електроенергийната система на страната. Гарантираме сигурността и надеждността на електропреносната мрежа и активно развиваме бъдещето на енергетиката</w:t>
      </w:r>
    </w:p>
    <w:p w14:paraId="52A3345D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Ако искате да работите в ключова за държавата инфраструктура и да участвате в процеси с европейско значение — тази позиция е за Вас.</w:t>
      </w:r>
    </w:p>
    <w:p w14:paraId="5A1CB677" w14:textId="77777777" w:rsidR="00C36730" w:rsidRPr="00913C30" w:rsidRDefault="00C36730" w:rsidP="00C36730">
      <w:pPr>
        <w:spacing w:after="0" w:line="340" w:lineRule="atLeast"/>
        <w:rPr>
          <w:rFonts w:ascii="Times New Roman" w:hAnsi="Times New Roman" w:cs="Times New Roman"/>
          <w:sz w:val="24"/>
          <w:szCs w:val="24"/>
        </w:rPr>
      </w:pPr>
    </w:p>
    <w:p w14:paraId="1A90D58A" w14:textId="77777777" w:rsidR="00C36730" w:rsidRPr="00C36730" w:rsidRDefault="00C36730" w:rsidP="00C36730">
      <w:pPr>
        <w:spacing w:after="0" w:line="340" w:lineRule="atLeast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Търсим да назначим:</w:t>
      </w:r>
    </w:p>
    <w:p w14:paraId="3C849197" w14:textId="50F314DB" w:rsidR="0098050E" w:rsidRPr="003E2044" w:rsidRDefault="001E56CA" w:rsidP="0098050E">
      <w:pPr>
        <w:spacing w:line="300" w:lineRule="atLeast"/>
        <w:rPr>
          <w:b/>
          <w:color w:val="0070C0"/>
          <w:sz w:val="28"/>
          <w:szCs w:val="28"/>
        </w:rPr>
      </w:pPr>
      <w:r w:rsidRPr="001E56CA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Инженер, строителен</w:t>
      </w:r>
      <w:r w:rsidRPr="0098050E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en-US"/>
        </w:rPr>
        <w:t xml:space="preserve"> </w:t>
      </w:r>
      <w:r w:rsidR="006C0DE3">
        <w:rPr>
          <w:rFonts w:ascii="Times New Roman" w:hAnsi="Times New Roman" w:cs="Times New Roman"/>
          <w:b/>
          <w:color w:val="0070C0"/>
          <w:sz w:val="28"/>
          <w:szCs w:val="28"/>
        </w:rPr>
        <w:t>за</w:t>
      </w:r>
      <w:r w:rsidR="0098050E" w:rsidRPr="0098050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гр. Шумен/гр. Търговище</w:t>
      </w:r>
    </w:p>
    <w:p w14:paraId="2F192DB8" w14:textId="44D21FE7" w:rsidR="001E56CA" w:rsidRPr="001E56CA" w:rsidRDefault="001E56CA" w:rsidP="001E56CA">
      <w:pPr>
        <w:spacing w:line="300" w:lineRule="atLeast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en-US"/>
        </w:rPr>
      </w:pPr>
    </w:p>
    <w:p w14:paraId="206E97A7" w14:textId="77777777" w:rsidR="00C36730" w:rsidRPr="00913C30" w:rsidRDefault="00C36730" w:rsidP="00C36730">
      <w:pPr>
        <w:spacing w:after="0" w:line="340" w:lineRule="atLeast"/>
        <w:rPr>
          <w:rFonts w:ascii="Times New Roman" w:hAnsi="Times New Roman" w:cs="Times New Roman"/>
          <w:sz w:val="24"/>
          <w:szCs w:val="24"/>
        </w:rPr>
      </w:pPr>
    </w:p>
    <w:p w14:paraId="4DBCB3DD" w14:textId="77777777" w:rsidR="00C36730" w:rsidRPr="000A4A92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0A4A92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Каква ще бъде Вашата роля?</w:t>
      </w:r>
    </w:p>
    <w:p w14:paraId="1664FD10" w14:textId="623CC5B6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Оценява</w:t>
      </w:r>
      <w:r w:rsidR="004D3D9B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необходимостта и целесъобразността от/за изпълнение на Строително монтажни дейности и Строително ремонтни дейности (СМД/СРД)</w:t>
      </w:r>
    </w:p>
    <w:p w14:paraId="3B4D0835" w14:textId="60220BEF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Изготвя</w:t>
      </w:r>
      <w:r w:rsidR="00956E99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и/или участва</w:t>
      </w:r>
      <w:r w:rsidR="00956E99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при изготвянето на техническо задание за проектиране, Технически изисквания/Технически спецификации(ТИ/ТС) за възлагане на обществени поръчки за строителство и/или инженеринг</w:t>
      </w:r>
    </w:p>
    <w:p w14:paraId="1540B857" w14:textId="07242C50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Изготвя</w:t>
      </w:r>
      <w:r w:rsidR="009973D4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писмени доклади и/или становища относно: необходимост/целесъобразност от възлагане на инвестиционно проектиране  и/или изпълнение на строително-монтажни работи</w:t>
      </w:r>
    </w:p>
    <w:p w14:paraId="6EECA856" w14:textId="3EA67821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Участва</w:t>
      </w:r>
      <w:r w:rsidR="009973D4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в технически съвети (ТС) за разглеждане на инвестиционни проекти, Технически задания</w:t>
      </w:r>
      <w:r w:rsidRPr="000A4A92">
        <w:rPr>
          <w:rFonts w:ascii="Times New Roman" w:hAnsi="Times New Roman" w:cs="Times New Roman"/>
          <w:lang w:val="en-US"/>
        </w:rPr>
        <w:t>(</w:t>
      </w:r>
      <w:r w:rsidRPr="000A4A92">
        <w:rPr>
          <w:rFonts w:ascii="Times New Roman" w:hAnsi="Times New Roman" w:cs="Times New Roman"/>
        </w:rPr>
        <w:t>ТЗ), ТИ/ТС и други, по компетентност, съобразена с професионалната му квалификация</w:t>
      </w:r>
    </w:p>
    <w:p w14:paraId="0802D711" w14:textId="38AF2CAA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Участва</w:t>
      </w:r>
      <w:r w:rsidR="0067028B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в комисии по подготовка, разглеждане, класиране и определяне на изпълнители на обществени поръчки, по компетентност, съобразена с професионалната му квалификация</w:t>
      </w:r>
      <w:r w:rsidR="0035217C">
        <w:rPr>
          <w:rFonts w:ascii="Times New Roman" w:hAnsi="Times New Roman" w:cs="Times New Roman"/>
        </w:rPr>
        <w:t>.</w:t>
      </w:r>
    </w:p>
    <w:p w14:paraId="70016956" w14:textId="0969D44E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Съдейства</w:t>
      </w:r>
      <w:r w:rsidR="0067028B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>, при необходимост, за подаване на документи за издаване на строително разрешение.</w:t>
      </w:r>
    </w:p>
    <w:p w14:paraId="0132F0FF" w14:textId="7A5B0B1A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Следи</w:t>
      </w:r>
      <w:r w:rsidR="00845B6D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за технологичната последователност, качествено и своевременно изпълнение на СМД и СРР, съгласно сключените договори и техническите изисквания/спецификации от документациите за възлагане на обществените поръчки.</w:t>
      </w:r>
    </w:p>
    <w:p w14:paraId="1A5417B8" w14:textId="7CF44E6D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Следи</w:t>
      </w:r>
      <w:r w:rsidR="00845B6D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за съответствието/качеството на влаганите строителни материали и изделия. Проверява</w:t>
      </w:r>
      <w:r w:rsidR="00845B6D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съответствието на изпълняваните работи с одобрените работни или технически инвестиционни проекти, когато е приложимо.</w:t>
      </w:r>
    </w:p>
    <w:p w14:paraId="271EA059" w14:textId="44CCD8E9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Води</w:t>
      </w:r>
      <w:r w:rsidR="009C0F37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оперативна/текуща и техническа документация. Участва</w:t>
      </w:r>
      <w:r w:rsidR="009C0F37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при съставянето на актове и протоколи по време на строителството, съгласно действащите нормативна база, вътрешни правила на дружеството и конкретните заповеди за инвеститорски контрол по договорите за строителство.</w:t>
      </w:r>
    </w:p>
    <w:p w14:paraId="5CFA45A4" w14:textId="7A6C37E3" w:rsidR="000A4A92" w:rsidRPr="000A4A92" w:rsidRDefault="000A4A92" w:rsidP="000A4A92">
      <w:pPr>
        <w:pStyle w:val="ListParagraph"/>
        <w:numPr>
          <w:ilvl w:val="0"/>
          <w:numId w:val="1"/>
        </w:numPr>
        <w:spacing w:after="0" w:line="300" w:lineRule="atLeast"/>
        <w:jc w:val="both"/>
        <w:rPr>
          <w:rFonts w:ascii="Times New Roman" w:hAnsi="Times New Roman" w:cs="Times New Roman"/>
        </w:rPr>
      </w:pPr>
      <w:r w:rsidRPr="000A4A92">
        <w:rPr>
          <w:rFonts w:ascii="Times New Roman" w:hAnsi="Times New Roman" w:cs="Times New Roman"/>
        </w:rPr>
        <w:t>Участва</w:t>
      </w:r>
      <w:r w:rsidR="009C0F37">
        <w:rPr>
          <w:rFonts w:ascii="Times New Roman" w:hAnsi="Times New Roman" w:cs="Times New Roman"/>
        </w:rPr>
        <w:t>те</w:t>
      </w:r>
      <w:r w:rsidRPr="000A4A92">
        <w:rPr>
          <w:rFonts w:ascii="Times New Roman" w:hAnsi="Times New Roman" w:cs="Times New Roman"/>
        </w:rPr>
        <w:t xml:space="preserve"> в приемателни комисии за въвеждане в експлоатация (приемане) на строежи/обекти.</w:t>
      </w:r>
    </w:p>
    <w:p w14:paraId="4920D1CE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B1D9AAA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Какъв специалист търсим?</w:t>
      </w:r>
    </w:p>
    <w:p w14:paraId="09C32289" w14:textId="073E0CA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</w:t>
      </w:r>
      <w:r w:rsidR="00893EFD">
        <w:rPr>
          <w:rFonts w:ascii="Times New Roman" w:hAnsi="Times New Roman" w:cs="Times New Roman"/>
          <w:sz w:val="24"/>
          <w:szCs w:val="24"/>
        </w:rPr>
        <w:t>Мотивиращ</w:t>
      </w:r>
      <w:r w:rsidR="000C0564">
        <w:rPr>
          <w:rFonts w:ascii="Times New Roman" w:hAnsi="Times New Roman" w:cs="Times New Roman"/>
          <w:sz w:val="24"/>
          <w:szCs w:val="24"/>
        </w:rPr>
        <w:t xml:space="preserve"> за работа в динамична среда</w:t>
      </w:r>
    </w:p>
    <w:p w14:paraId="1E108CC8" w14:textId="4CF87E68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F4D9B">
        <w:rPr>
          <w:rFonts w:ascii="Times New Roman" w:hAnsi="Times New Roman" w:cs="Times New Roman"/>
          <w:sz w:val="24"/>
          <w:szCs w:val="24"/>
        </w:rPr>
        <w:t>ещ</w:t>
      </w:r>
      <w:r w:rsidRPr="00913C30">
        <w:rPr>
          <w:rFonts w:ascii="Times New Roman" w:hAnsi="Times New Roman" w:cs="Times New Roman"/>
          <w:sz w:val="24"/>
          <w:szCs w:val="24"/>
        </w:rPr>
        <w:t xml:space="preserve"> ефективно в екип и </w:t>
      </w:r>
      <w:r w:rsidR="0054735F">
        <w:rPr>
          <w:rFonts w:ascii="Times New Roman" w:hAnsi="Times New Roman" w:cs="Times New Roman"/>
          <w:sz w:val="24"/>
          <w:szCs w:val="24"/>
        </w:rPr>
        <w:t xml:space="preserve">да </w:t>
      </w:r>
      <w:r w:rsidRPr="00913C30">
        <w:rPr>
          <w:rFonts w:ascii="Times New Roman" w:hAnsi="Times New Roman" w:cs="Times New Roman"/>
          <w:sz w:val="24"/>
          <w:szCs w:val="24"/>
        </w:rPr>
        <w:t>комуникирате уверено</w:t>
      </w:r>
    </w:p>
    <w:p w14:paraId="2B3F4905" w14:textId="488E224E" w:rsidR="00A129F3" w:rsidRPr="00A129F3" w:rsidRDefault="00C36730" w:rsidP="00A129F3">
      <w:pPr>
        <w:spacing w:after="0" w:line="300" w:lineRule="atLeast"/>
        <w:rPr>
          <w:b/>
          <w:i/>
          <w:color w:val="0070C0"/>
          <w:u w:val="single"/>
        </w:rPr>
      </w:pPr>
      <w:r w:rsidRPr="00A129F3">
        <w:rPr>
          <w:rFonts w:ascii="Segoe UI Symbol" w:hAnsi="Segoe UI Symbol" w:cs="Segoe UI Symbol"/>
          <w:sz w:val="24"/>
          <w:szCs w:val="24"/>
        </w:rPr>
        <w:t>✔</w:t>
      </w:r>
      <w:r w:rsidRPr="00A129F3">
        <w:rPr>
          <w:rFonts w:ascii="Times New Roman" w:hAnsi="Times New Roman" w:cs="Times New Roman"/>
          <w:sz w:val="24"/>
          <w:szCs w:val="24"/>
        </w:rPr>
        <w:t xml:space="preserve"> </w:t>
      </w:r>
      <w:r w:rsidR="00A129F3">
        <w:rPr>
          <w:rFonts w:ascii="Times New Roman" w:hAnsi="Times New Roman" w:cs="Times New Roman"/>
        </w:rPr>
        <w:t>А</w:t>
      </w:r>
      <w:r w:rsidR="00A129F3" w:rsidRPr="00A129F3">
        <w:rPr>
          <w:rFonts w:ascii="Times New Roman" w:hAnsi="Times New Roman" w:cs="Times New Roman"/>
        </w:rPr>
        <w:t>нгажиран</w:t>
      </w:r>
      <w:r w:rsidR="009A6719">
        <w:rPr>
          <w:rFonts w:ascii="Times New Roman" w:hAnsi="Times New Roman" w:cs="Times New Roman"/>
        </w:rPr>
        <w:t xml:space="preserve"> </w:t>
      </w:r>
      <w:r w:rsidR="00A129F3" w:rsidRPr="00A129F3">
        <w:rPr>
          <w:rFonts w:ascii="Times New Roman" w:hAnsi="Times New Roman" w:cs="Times New Roman"/>
        </w:rPr>
        <w:t>за постигане на високи резултати, в съответствие с поставените цели и изисквания</w:t>
      </w:r>
      <w:r w:rsidR="00A129F3" w:rsidRPr="00A129F3">
        <w:rPr>
          <w:lang w:val="en-US"/>
        </w:rPr>
        <w:t xml:space="preserve"> </w:t>
      </w:r>
    </w:p>
    <w:p w14:paraId="16F580B2" w14:textId="208CAEC6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lastRenderedPageBreak/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Спазва</w:t>
      </w:r>
      <w:r w:rsidR="00883915">
        <w:rPr>
          <w:rFonts w:ascii="Times New Roman" w:hAnsi="Times New Roman" w:cs="Times New Roman"/>
          <w:sz w:val="24"/>
          <w:szCs w:val="24"/>
        </w:rPr>
        <w:t>щ</w:t>
      </w:r>
      <w:r w:rsidRPr="00913C30">
        <w:rPr>
          <w:rFonts w:ascii="Times New Roman" w:hAnsi="Times New Roman" w:cs="Times New Roman"/>
          <w:sz w:val="24"/>
          <w:szCs w:val="24"/>
        </w:rPr>
        <w:t xml:space="preserve"> високи професионални и етични стандарти</w:t>
      </w:r>
    </w:p>
    <w:p w14:paraId="6356F6EB" w14:textId="1F3157B2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</w:t>
      </w:r>
      <w:r w:rsidR="000345E3">
        <w:rPr>
          <w:rFonts w:ascii="Times New Roman" w:hAnsi="Times New Roman" w:cs="Times New Roman"/>
          <w:sz w:val="24"/>
          <w:szCs w:val="24"/>
        </w:rPr>
        <w:t>Самодисциплиниран и отговорен за действията си</w:t>
      </w:r>
    </w:p>
    <w:p w14:paraId="1A4B6F70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AFEDBE6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Минимални изисквания:</w:t>
      </w:r>
    </w:p>
    <w:p w14:paraId="7E46F9F1" w14:textId="74BB81DC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Висше техническо образование</w:t>
      </w:r>
      <w:r w:rsidR="00EB2DC6">
        <w:rPr>
          <w:rFonts w:ascii="Times New Roman" w:hAnsi="Times New Roman" w:cs="Times New Roman"/>
          <w:sz w:val="24"/>
          <w:szCs w:val="24"/>
        </w:rPr>
        <w:t xml:space="preserve"> </w:t>
      </w:r>
      <w:r w:rsidR="00EB2DC6" w:rsidRPr="00EB2DC6">
        <w:rPr>
          <w:rFonts w:ascii="Times New Roman" w:hAnsi="Times New Roman" w:cs="Times New Roman"/>
          <w:sz w:val="24"/>
          <w:szCs w:val="24"/>
        </w:rPr>
        <w:t>с</w:t>
      </w:r>
      <w:r w:rsidRPr="00EB2DC6">
        <w:rPr>
          <w:rFonts w:ascii="Times New Roman" w:hAnsi="Times New Roman" w:cs="Times New Roman"/>
          <w:sz w:val="24"/>
          <w:szCs w:val="24"/>
        </w:rPr>
        <w:t xml:space="preserve"> </w:t>
      </w:r>
      <w:r w:rsidR="00EB2DC6" w:rsidRPr="00EB2DC6">
        <w:rPr>
          <w:rFonts w:ascii="Times New Roman" w:hAnsi="Times New Roman" w:cs="Times New Roman"/>
        </w:rPr>
        <w:t>професионална квалификация  „Строителен инженер“ и специалност „Строителство на сгради и съоръжения“</w:t>
      </w:r>
    </w:p>
    <w:p w14:paraId="03EF8844" w14:textId="6862FBA9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 xml:space="preserve">• Минимум </w:t>
      </w:r>
      <w:r w:rsidR="006A2C60">
        <w:rPr>
          <w:rFonts w:ascii="Times New Roman" w:hAnsi="Times New Roman" w:cs="Times New Roman"/>
          <w:sz w:val="24"/>
          <w:szCs w:val="24"/>
        </w:rPr>
        <w:t>5</w:t>
      </w:r>
      <w:r w:rsidRPr="00913C30">
        <w:rPr>
          <w:rFonts w:ascii="Times New Roman" w:hAnsi="Times New Roman" w:cs="Times New Roman"/>
          <w:sz w:val="24"/>
          <w:szCs w:val="24"/>
        </w:rPr>
        <w:t xml:space="preserve"> годин</w:t>
      </w:r>
      <w:r w:rsidR="006A2C60">
        <w:rPr>
          <w:rFonts w:ascii="Times New Roman" w:hAnsi="Times New Roman" w:cs="Times New Roman"/>
          <w:sz w:val="24"/>
          <w:szCs w:val="24"/>
        </w:rPr>
        <w:t>и</w:t>
      </w:r>
      <w:r w:rsidRPr="00913C30">
        <w:rPr>
          <w:rFonts w:ascii="Times New Roman" w:hAnsi="Times New Roman" w:cs="Times New Roman"/>
          <w:sz w:val="24"/>
          <w:szCs w:val="24"/>
        </w:rPr>
        <w:t xml:space="preserve"> </w:t>
      </w:r>
      <w:r w:rsidR="00EE25E0">
        <w:rPr>
          <w:rFonts w:ascii="Times New Roman" w:hAnsi="Times New Roman" w:cs="Times New Roman"/>
          <w:sz w:val="24"/>
          <w:szCs w:val="24"/>
        </w:rPr>
        <w:t xml:space="preserve">професионален </w:t>
      </w:r>
      <w:r w:rsidRPr="00913C30">
        <w:rPr>
          <w:rFonts w:ascii="Times New Roman" w:hAnsi="Times New Roman" w:cs="Times New Roman"/>
          <w:sz w:val="24"/>
          <w:szCs w:val="24"/>
        </w:rPr>
        <w:t xml:space="preserve">опит </w:t>
      </w:r>
      <w:r w:rsidR="00DB48DC" w:rsidRPr="00DB48DC">
        <w:rPr>
          <w:rFonts w:ascii="Times New Roman" w:hAnsi="Times New Roman" w:cs="Times New Roman"/>
        </w:rPr>
        <w:t>на същата или подобна позиция</w:t>
      </w:r>
    </w:p>
    <w:p w14:paraId="174B59F8" w14:textId="1FE49A8D" w:rsidR="00C36730" w:rsidRPr="0081119E" w:rsidRDefault="00C36730" w:rsidP="008111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232D">
        <w:rPr>
          <w:rFonts w:ascii="Times New Roman" w:hAnsi="Times New Roman" w:cs="Times New Roman"/>
          <w:sz w:val="24"/>
          <w:szCs w:val="24"/>
        </w:rPr>
        <w:t xml:space="preserve">• </w:t>
      </w:r>
      <w:r w:rsidR="007F232D" w:rsidRPr="007F232D">
        <w:rPr>
          <w:rFonts w:ascii="Times New Roman" w:hAnsi="Times New Roman" w:cs="Times New Roman"/>
        </w:rPr>
        <w:t xml:space="preserve">Отлични познания по MS Office (MS Excel и MS Word), </w:t>
      </w:r>
      <w:proofErr w:type="spellStart"/>
      <w:r w:rsidR="007F232D" w:rsidRPr="007F232D">
        <w:rPr>
          <w:rFonts w:ascii="Times New Roman" w:hAnsi="Times New Roman" w:cs="Times New Roman"/>
        </w:rPr>
        <w:t>Auto</w:t>
      </w:r>
      <w:proofErr w:type="spellEnd"/>
      <w:r w:rsidR="007F232D" w:rsidRPr="007F232D">
        <w:rPr>
          <w:rFonts w:ascii="Times New Roman" w:hAnsi="Times New Roman" w:cs="Times New Roman"/>
        </w:rPr>
        <w:t xml:space="preserve"> CAD и други програми свързани със строителството</w:t>
      </w:r>
    </w:p>
    <w:p w14:paraId="40C73A96" w14:textId="48AC183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 xml:space="preserve">• </w:t>
      </w:r>
      <w:r w:rsidR="0081119E">
        <w:rPr>
          <w:rFonts w:ascii="Times New Roman" w:hAnsi="Times New Roman" w:cs="Times New Roman"/>
          <w:sz w:val="24"/>
          <w:szCs w:val="24"/>
        </w:rPr>
        <w:t xml:space="preserve">Отлични познания </w:t>
      </w:r>
      <w:r w:rsidR="000B5BA5" w:rsidRPr="000B5BA5">
        <w:rPr>
          <w:rFonts w:ascii="Times New Roman" w:hAnsi="Times New Roman" w:cs="Times New Roman"/>
          <w:sz w:val="24"/>
          <w:szCs w:val="24"/>
        </w:rPr>
        <w:t>на техническите нормативи и изисквания за строителство и проектиране</w:t>
      </w:r>
    </w:p>
    <w:p w14:paraId="361F6EE0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Познаване на структурата и управлението на електроенергийната система ще се считат за предимство</w:t>
      </w:r>
    </w:p>
    <w:p w14:paraId="6EED4DCE" w14:textId="57A756E6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⭐</w:t>
      </w:r>
      <w:r w:rsidRPr="00913C30">
        <w:rPr>
          <w:rFonts w:ascii="Times New Roman" w:hAnsi="Times New Roman" w:cs="Times New Roman"/>
          <w:sz w:val="24"/>
          <w:szCs w:val="24"/>
        </w:rPr>
        <w:t xml:space="preserve"> Предимство ще се счита </w:t>
      </w:r>
      <w:r w:rsidR="00CA7A2E">
        <w:rPr>
          <w:rFonts w:ascii="Times New Roman" w:hAnsi="Times New Roman" w:cs="Times New Roman"/>
          <w:sz w:val="24"/>
          <w:szCs w:val="24"/>
        </w:rPr>
        <w:t>писмен</w:t>
      </w:r>
      <w:r w:rsidR="00E173D3">
        <w:rPr>
          <w:rFonts w:ascii="Times New Roman" w:hAnsi="Times New Roman" w:cs="Times New Roman"/>
          <w:sz w:val="24"/>
          <w:szCs w:val="24"/>
        </w:rPr>
        <w:t>о и говоримо владеене на чужд език</w:t>
      </w:r>
    </w:p>
    <w:p w14:paraId="20CECE2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8C75A74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Какво ще получите при нас?</w:t>
      </w:r>
    </w:p>
    <w:p w14:paraId="52E5D507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Постоянен трудов договор</w:t>
      </w:r>
    </w:p>
    <w:p w14:paraId="562A52EB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Конкурентно възнаграждение</w:t>
      </w:r>
    </w:p>
    <w:p w14:paraId="30BBF85C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Разширен пакет социални придобивки</w:t>
      </w:r>
    </w:p>
    <w:p w14:paraId="3633A5FB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Допълнително здравно и пенсионно осигуряване</w:t>
      </w:r>
    </w:p>
    <w:p w14:paraId="76736FBD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Спортна карта на преференциална цена</w:t>
      </w:r>
    </w:p>
    <w:p w14:paraId="45929288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Допълнителен платен годишен отпуск</w:t>
      </w:r>
    </w:p>
    <w:p w14:paraId="230C426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Индивидуална обучителна програма с ментор</w:t>
      </w:r>
    </w:p>
    <w:p w14:paraId="285C187A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Работа сред доказани експерти и подкрепящ екип</w:t>
      </w:r>
    </w:p>
    <w:p w14:paraId="7023B67E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Реални възможности за кариерно развитие в стратегически сектор</w:t>
      </w:r>
    </w:p>
    <w:p w14:paraId="251CE621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0B53842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Готови ли сте да приемете предизвикателството?</w:t>
      </w:r>
    </w:p>
    <w:p w14:paraId="233C25A1" w14:textId="77777777" w:rsidR="00C36730" w:rsidRPr="00CF6605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F6605">
        <w:rPr>
          <w:rFonts w:ascii="Times New Roman" w:hAnsi="Times New Roman" w:cs="Times New Roman"/>
          <w:sz w:val="24"/>
          <w:szCs w:val="24"/>
        </w:rPr>
        <w:t>Изпратете своята автобиография и мотивационно писмо на:</w:t>
      </w:r>
    </w:p>
    <w:p w14:paraId="32B9D390" w14:textId="77777777" w:rsidR="00E14CE7" w:rsidRPr="00CF6605" w:rsidRDefault="00C36730" w:rsidP="00E14CE7">
      <w:pPr>
        <w:spacing w:line="300" w:lineRule="atLeast"/>
        <w:rPr>
          <w:rFonts w:ascii="Times New Roman" w:hAnsi="Times New Roman" w:cs="Times New Roman"/>
        </w:rPr>
      </w:pPr>
      <w:r w:rsidRPr="00CF6605">
        <w:rPr>
          <w:rFonts w:ascii="Segoe UI Emoji" w:hAnsi="Segoe UI Emoji" w:cs="Segoe UI Emoji"/>
          <w:sz w:val="24"/>
          <w:szCs w:val="24"/>
        </w:rPr>
        <w:t>📧</w:t>
      </w:r>
      <w:r w:rsidRPr="00CF6605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CF6605">
          <w:rPr>
            <w:rStyle w:val="Hyperlink"/>
            <w:rFonts w:ascii="Times New Roman" w:hAnsi="Times New Roman" w:cs="Times New Roman"/>
            <w:sz w:val="24"/>
            <w:szCs w:val="24"/>
          </w:rPr>
          <w:t>jobs@eso.bg</w:t>
        </w:r>
      </w:hyperlink>
      <w:r w:rsidRPr="00CF6605">
        <w:rPr>
          <w:rFonts w:ascii="Times New Roman" w:hAnsi="Times New Roman" w:cs="Times New Roman"/>
          <w:sz w:val="24"/>
          <w:szCs w:val="24"/>
        </w:rPr>
        <w:t xml:space="preserve"> или на адрес </w:t>
      </w:r>
      <w:r w:rsidRPr="00CF6605">
        <w:rPr>
          <w:rFonts w:ascii="Segoe UI Emoji" w:hAnsi="Segoe UI Emoji" w:cs="Segoe UI Emoji"/>
          <w:sz w:val="24"/>
          <w:szCs w:val="24"/>
        </w:rPr>
        <w:t>📍</w:t>
      </w:r>
      <w:r w:rsidRPr="00CF6605">
        <w:rPr>
          <w:rFonts w:ascii="Times New Roman" w:hAnsi="Times New Roman" w:cs="Times New Roman"/>
          <w:sz w:val="24"/>
          <w:szCs w:val="24"/>
        </w:rPr>
        <w:t xml:space="preserve"> </w:t>
      </w:r>
      <w:r w:rsidR="00E14CE7" w:rsidRPr="00CF6605">
        <w:rPr>
          <w:rFonts w:ascii="Times New Roman" w:hAnsi="Times New Roman" w:cs="Times New Roman"/>
          <w:sz w:val="24"/>
          <w:szCs w:val="24"/>
        </w:rPr>
        <w:t>гр. Шумен, п. к. 9700, бул. „Плиска” № 1/ гр. Търговище, п.к. 7700, ул. „Столетов” № 14, за управление „Човешки ресурси“.</w:t>
      </w:r>
      <w:r w:rsidR="00E14CE7" w:rsidRPr="00CF6605">
        <w:rPr>
          <w:rFonts w:ascii="Times New Roman" w:hAnsi="Times New Roman" w:cs="Times New Roman"/>
        </w:rPr>
        <w:t xml:space="preserve"> </w:t>
      </w:r>
    </w:p>
    <w:p w14:paraId="1DF61800" w14:textId="77777777" w:rsidR="00E14CE7" w:rsidRPr="00CF6605" w:rsidRDefault="00E14CE7" w:rsidP="00E14CE7">
      <w:pPr>
        <w:spacing w:line="300" w:lineRule="atLeast"/>
        <w:rPr>
          <w:rFonts w:ascii="Times New Roman" w:hAnsi="Times New Roman" w:cs="Times New Roman"/>
        </w:rPr>
      </w:pPr>
      <w:r w:rsidRPr="00CF6605">
        <w:rPr>
          <w:rFonts w:ascii="Times New Roman" w:hAnsi="Times New Roman" w:cs="Times New Roman"/>
          <w:b/>
          <w:color w:val="0070C0"/>
        </w:rPr>
        <w:t>Краен срок</w:t>
      </w:r>
      <w:r w:rsidRPr="00CF6605">
        <w:rPr>
          <w:rFonts w:ascii="Times New Roman" w:hAnsi="Times New Roman" w:cs="Times New Roman"/>
        </w:rPr>
        <w:t xml:space="preserve"> за подаване на документите*</w:t>
      </w:r>
      <w:r w:rsidRPr="00CF6605">
        <w:rPr>
          <w:rFonts w:ascii="Times New Roman" w:hAnsi="Times New Roman" w:cs="Times New Roman"/>
          <w:b/>
        </w:rPr>
        <w:t xml:space="preserve"> </w:t>
      </w:r>
      <w:r w:rsidRPr="00CF6605">
        <w:rPr>
          <w:rFonts w:ascii="Times New Roman" w:hAnsi="Times New Roman" w:cs="Times New Roman"/>
          <w:b/>
          <w:color w:val="0070C0"/>
        </w:rPr>
        <w:t>до 10.08.2026г.</w:t>
      </w:r>
    </w:p>
    <w:p w14:paraId="1C1541E7" w14:textId="050385EE" w:rsidR="00C36730" w:rsidRPr="00C367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0"/>
          <w:szCs w:val="20"/>
        </w:rPr>
        <w:t>Ще се свържем само с одобрените по документи кандидати.</w:t>
      </w:r>
    </w:p>
    <w:p w14:paraId="768E0B7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25AB82F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Процес на подбор:</w:t>
      </w:r>
    </w:p>
    <w:p w14:paraId="2D58C8E7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1️</w:t>
      </w:r>
      <w:r w:rsidRPr="00913C30">
        <w:rPr>
          <w:rFonts w:ascii="Segoe UI Symbol" w:hAnsi="Segoe UI Symbol" w:cs="Segoe UI Symbol"/>
          <w:sz w:val="24"/>
          <w:szCs w:val="24"/>
        </w:rPr>
        <w:t>⃣</w:t>
      </w:r>
      <w:r w:rsidRPr="00913C30">
        <w:rPr>
          <w:rFonts w:ascii="Times New Roman" w:hAnsi="Times New Roman" w:cs="Times New Roman"/>
          <w:sz w:val="24"/>
          <w:szCs w:val="24"/>
        </w:rPr>
        <w:t xml:space="preserve"> Подбор по документи</w:t>
      </w:r>
      <w:r w:rsidRPr="00913C30">
        <w:rPr>
          <w:rFonts w:ascii="Times New Roman" w:hAnsi="Times New Roman" w:cs="Times New Roman"/>
          <w:sz w:val="24"/>
          <w:szCs w:val="24"/>
        </w:rPr>
        <w:tab/>
        <w:t>2️</w:t>
      </w:r>
      <w:r w:rsidRPr="00913C30">
        <w:rPr>
          <w:rFonts w:ascii="Segoe UI Symbol" w:hAnsi="Segoe UI Symbol" w:cs="Segoe UI Symbol"/>
          <w:sz w:val="24"/>
          <w:szCs w:val="24"/>
        </w:rPr>
        <w:t>⃣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Интервю с одобрените кандидати</w:t>
      </w:r>
    </w:p>
    <w:p w14:paraId="422019FD" w14:textId="50CD582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913C30">
        <w:rPr>
          <w:rFonts w:ascii="Times New Roman" w:hAnsi="Times New Roman" w:cs="Times New Roman"/>
          <w:sz w:val="20"/>
          <w:szCs w:val="20"/>
        </w:rPr>
        <w:t>Всички кандидатури се разглеждат при пълна конфиденциалност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913C30">
        <w:rPr>
          <w:rFonts w:ascii="Times New Roman" w:hAnsi="Times New Roman" w:cs="Times New Roman"/>
          <w:sz w:val="20"/>
          <w:szCs w:val="20"/>
        </w:rPr>
        <w:t xml:space="preserve"> съгласно изискванията за защита на личните данни.</w:t>
      </w:r>
    </w:p>
    <w:p w14:paraId="6491D11B" w14:textId="77777777" w:rsidR="00C36730" w:rsidRPr="00913C30" w:rsidRDefault="00C36730" w:rsidP="00C36730">
      <w:pPr>
        <w:spacing w:after="0" w:line="340" w:lineRule="atLeast"/>
        <w:rPr>
          <w:rFonts w:ascii="Times New Roman" w:hAnsi="Times New Roman" w:cs="Times New Roman"/>
          <w:sz w:val="24"/>
          <w:szCs w:val="24"/>
          <w:lang w:val="en-US"/>
        </w:rPr>
      </w:pPr>
    </w:p>
    <w:p w14:paraId="69602656" w14:textId="77777777" w:rsidR="00D65549" w:rsidRPr="00C36730" w:rsidRDefault="00D65549" w:rsidP="00C36730">
      <w:pPr>
        <w:spacing w:after="0" w:line="340" w:lineRule="atLeast"/>
      </w:pPr>
    </w:p>
    <w:sectPr w:rsidR="00D65549" w:rsidRPr="00C36730" w:rsidSect="00C36730">
      <w:pgSz w:w="11906" w:h="16838"/>
      <w:pgMar w:top="993" w:right="113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C49D6"/>
    <w:multiLevelType w:val="hybridMultilevel"/>
    <w:tmpl w:val="9C4451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86D93"/>
    <w:multiLevelType w:val="hybridMultilevel"/>
    <w:tmpl w:val="DC1EF6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5144C8"/>
    <w:multiLevelType w:val="hybridMultilevel"/>
    <w:tmpl w:val="F3803F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789879">
    <w:abstractNumId w:val="1"/>
  </w:num>
  <w:num w:numId="2" w16cid:durableId="1110658605">
    <w:abstractNumId w:val="0"/>
  </w:num>
  <w:num w:numId="3" w16cid:durableId="1008560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730"/>
    <w:rsid w:val="00025679"/>
    <w:rsid w:val="000345E3"/>
    <w:rsid w:val="000A4A92"/>
    <w:rsid w:val="000B5BA5"/>
    <w:rsid w:val="000C0564"/>
    <w:rsid w:val="001E56CA"/>
    <w:rsid w:val="002A2284"/>
    <w:rsid w:val="0031708B"/>
    <w:rsid w:val="0035217C"/>
    <w:rsid w:val="004D3D9B"/>
    <w:rsid w:val="0054735F"/>
    <w:rsid w:val="0067028B"/>
    <w:rsid w:val="006A2C60"/>
    <w:rsid w:val="006C0DE3"/>
    <w:rsid w:val="007B6733"/>
    <w:rsid w:val="007F232D"/>
    <w:rsid w:val="0081119E"/>
    <w:rsid w:val="00824D97"/>
    <w:rsid w:val="00845B6D"/>
    <w:rsid w:val="00883915"/>
    <w:rsid w:val="00893EFD"/>
    <w:rsid w:val="00956E99"/>
    <w:rsid w:val="0098050E"/>
    <w:rsid w:val="009973D4"/>
    <w:rsid w:val="009A6719"/>
    <w:rsid w:val="009C0F37"/>
    <w:rsid w:val="009C6C1A"/>
    <w:rsid w:val="009E6E04"/>
    <w:rsid w:val="00A129F3"/>
    <w:rsid w:val="00BF4D9B"/>
    <w:rsid w:val="00C36730"/>
    <w:rsid w:val="00CA7A2E"/>
    <w:rsid w:val="00CF6605"/>
    <w:rsid w:val="00D65549"/>
    <w:rsid w:val="00DB48DC"/>
    <w:rsid w:val="00E14CE7"/>
    <w:rsid w:val="00E173D3"/>
    <w:rsid w:val="00EB2DC6"/>
    <w:rsid w:val="00EE25E0"/>
    <w:rsid w:val="00FA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82197"/>
  <w15:chartTrackingRefBased/>
  <w15:docId w15:val="{272D38B7-EE33-4BBB-B241-B5099395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730"/>
  </w:style>
  <w:style w:type="paragraph" w:styleId="Heading1">
    <w:name w:val="heading 1"/>
    <w:basedOn w:val="Normal"/>
    <w:next w:val="Normal"/>
    <w:link w:val="Heading1Char"/>
    <w:uiPriority w:val="9"/>
    <w:qFormat/>
    <w:rsid w:val="00C36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6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6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6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6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6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6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6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36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6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67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67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67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7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67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67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6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6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6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6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6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67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67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67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6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67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67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673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jobs@eso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dc3541-1e88-4acb-b220-03f3c32fc770" xsi:nil="true"/>
    <lcf76f155ced4ddcb4097134ff3c332f xmlns="c9b6d0e8-2a59-4a08-b5ab-5ebbaf094310">
      <Terms xmlns="http://schemas.microsoft.com/office/infopath/2007/PartnerControls"/>
    </lcf76f155ced4ddcb4097134ff3c332f>
    <_dlc_DocId xmlns="f1dc3541-1e88-4acb-b220-03f3c32fc770">VSARCV3Y5HYN-273672720-328402</_dlc_DocId>
    <_dlc_DocIdUrl xmlns="f1dc3541-1e88-4acb-b220-03f3c32fc770">
      <Url>https://esobg.sharepoint.com/sites/HR/_layouts/15/DocIdRedir.aspx?ID=VSARCV3Y5HYN-273672720-328402</Url>
      <Description>VSARCV3Y5HYN-273672720-328402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7C35470550B4AA174CF2949BB0055" ma:contentTypeVersion="13" ma:contentTypeDescription="Create a new document." ma:contentTypeScope="" ma:versionID="9e55f15fa4d9c2b4d3fbd93c93dad7c9">
  <xsd:schema xmlns:xsd="http://www.w3.org/2001/XMLSchema" xmlns:xs="http://www.w3.org/2001/XMLSchema" xmlns:p="http://schemas.microsoft.com/office/2006/metadata/properties" xmlns:ns2="f1dc3541-1e88-4acb-b220-03f3c32fc770" xmlns:ns3="c9b6d0e8-2a59-4a08-b5ab-5ebbaf094310" targetNamespace="http://schemas.microsoft.com/office/2006/metadata/properties" ma:root="true" ma:fieldsID="a0cd4d99d20429d7495862b81c2d66e2" ns2:_="" ns3:_="">
    <xsd:import namespace="f1dc3541-1e88-4acb-b220-03f3c32fc770"/>
    <xsd:import namespace="c9b6d0e8-2a59-4a08-b5ab-5ebbaf09431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c3541-1e88-4acb-b220-03f3c32fc77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4053d6f5-b09f-47da-9327-99b5062d6cea}" ma:internalName="TaxCatchAll" ma:showField="CatchAllData" ma:web="f1dc3541-1e88-4acb-b220-03f3c32fc7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6d0e8-2a59-4a08-b5ab-5ebbaf094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d95bd9f-7271-4333-9c97-428a7ae0b6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85CC9E8-E9DD-412B-B7C9-E43A95991B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BC7EB4-3885-48FC-9EA1-10FB6E60624D}">
  <ds:schemaRefs>
    <ds:schemaRef ds:uri="http://schemas.microsoft.com/office/2006/metadata/properties"/>
    <ds:schemaRef ds:uri="http://schemas.microsoft.com/office/infopath/2007/PartnerControls"/>
    <ds:schemaRef ds:uri="f1dc3541-1e88-4acb-b220-03f3c32fc770"/>
    <ds:schemaRef ds:uri="c9b6d0e8-2a59-4a08-b5ab-5ebbaf094310"/>
  </ds:schemaRefs>
</ds:datastoreItem>
</file>

<file path=customXml/itemProps3.xml><?xml version="1.0" encoding="utf-8"?>
<ds:datastoreItem xmlns:ds="http://schemas.openxmlformats.org/officeDocument/2006/customXml" ds:itemID="{8CC2766D-82AF-467E-B799-22310877C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c3541-1e88-4acb-b220-03f3c32fc770"/>
    <ds:schemaRef ds:uri="c9b6d0e8-2a59-4a08-b5ab-5ebbaf094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C75D3F-1F20-480D-AF48-6650C075DB3A}">
  <ds:schemaRefs>
    <ds:schemaRef ds:uri="http://schemas.microsoft.com/sharepoint/events"/>
  </ds:schemaRefs>
</ds:datastoreItem>
</file>

<file path=docMetadata/LabelInfo.xml><?xml version="1.0" encoding="utf-8"?>
<clbl:labelList xmlns:clbl="http://schemas.microsoft.com/office/2020/mipLabelMetadata">
  <clbl:label id="{4891b122-2285-42c8-8e07-0f736e4bfda6}" enabled="0" method="" siteId="{4891b122-2285-42c8-8e07-0f736e4bfda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618</Words>
  <Characters>3525</Characters>
  <Application>Microsoft Office Word</Application>
  <DocSecurity>0</DocSecurity>
  <Lines>29</Lines>
  <Paragraphs>8</Paragraphs>
  <ScaleCrop>false</ScaleCrop>
  <Company>ELEKTROENERGIEN SISTEMEN OPERATOR EAD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Веселка Евтимова Йорданова</dc:creator>
  <cp:keywords/>
  <dc:description/>
  <cp:lastModifiedBy>Радостина Николаева Димова</cp:lastModifiedBy>
  <cp:revision>37</cp:revision>
  <cp:lastPrinted>2026-07-09T13:30:00Z</cp:lastPrinted>
  <dcterms:created xsi:type="dcterms:W3CDTF">2026-03-05T06:43:00Z</dcterms:created>
  <dcterms:modified xsi:type="dcterms:W3CDTF">2026-07-09T14:02:00Z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0x0101008857C35470550B4AA174CF2949BB0055</vt:lpwstr>
  </property>
  <property fmtid="{D5CDD505-2E9C-101B-9397-08002B2CF9AE}" pid="3" name="_dlc_DocIdItemGuid">
    <vt:lpwstr>4749649b-6c68-4f91-8f63-284e71af73e7</vt:lpwstr>
  </property>
  <property fmtid="{D5CDD505-2E9C-101B-9397-08002B2CF9AE}" pid="4" name="MediaServiceImageTags">
    <vt:lpwstr/>
  </property>
</Properties>
</file>