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8" w:rsidRPr="00C91692" w:rsidRDefault="00832E48" w:rsidP="00832E48">
      <w:pPr>
        <w:pStyle w:val="Heading3"/>
        <w:rPr>
          <w:sz w:val="24"/>
          <w:szCs w:val="24"/>
        </w:rPr>
      </w:pPr>
      <w:bookmarkStart w:id="0" w:name="_Toc339636027"/>
      <w:bookmarkStart w:id="1" w:name="_Toc369005431"/>
      <w:bookmarkStart w:id="2" w:name="_Toc467161606"/>
      <w:bookmarkStart w:id="3" w:name="_Toc21553670"/>
      <w:r w:rsidRPr="00C91692">
        <w:rPr>
          <w:rStyle w:val="Heading3"/>
          <w:sz w:val="24"/>
          <w:szCs w:val="24"/>
        </w:rPr>
        <w:t xml:space="preserve">Приложение </w:t>
      </w:r>
      <w:r>
        <w:rPr>
          <w:rStyle w:val="Heading3"/>
          <w:sz w:val="24"/>
          <w:szCs w:val="24"/>
        </w:rPr>
        <w:t>1 -</w:t>
      </w:r>
      <w:r w:rsidRPr="00C91692">
        <w:rPr>
          <w:rStyle w:val="Heading3"/>
          <w:sz w:val="24"/>
          <w:szCs w:val="24"/>
        </w:rPr>
        <w:t xml:space="preserve"> Заявление за съгласие</w:t>
      </w:r>
      <w:bookmarkEnd w:id="0"/>
      <w:bookmarkEnd w:id="1"/>
      <w:bookmarkEnd w:id="2"/>
      <w:bookmarkEnd w:id="3"/>
    </w:p>
    <w:p w:rsidR="00832E48" w:rsidRPr="00C91692" w:rsidRDefault="00832E48" w:rsidP="00832E48">
      <w:pPr>
        <w:rPr>
          <w:sz w:val="24"/>
          <w:szCs w:val="24"/>
        </w:rPr>
      </w:pPr>
    </w:p>
    <w:tbl>
      <w:tblPr>
        <w:tblW w:w="95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693"/>
      </w:tblGrid>
      <w:tr w:rsidR="00832E48" w:rsidRPr="00C91692" w:rsidTr="005076EF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2869" w:type="dxa"/>
          </w:tcPr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Ползвател: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6693" w:type="dxa"/>
          </w:tcPr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Име на компанията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Адрес: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Лице за контакти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Представител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Телефон и факс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E-</w:t>
            </w:r>
            <w:proofErr w:type="spellStart"/>
            <w:r w:rsidRPr="00C91692">
              <w:rPr>
                <w:rStyle w:val="Normal"/>
                <w:sz w:val="24"/>
                <w:szCs w:val="24"/>
              </w:rPr>
              <w:t>mail</w:t>
            </w:r>
            <w:proofErr w:type="spellEnd"/>
            <w:r w:rsidRPr="00C91692">
              <w:rPr>
                <w:rStyle w:val="Normal"/>
                <w:sz w:val="24"/>
                <w:szCs w:val="24"/>
              </w:rPr>
              <w:t xml:space="preserve"> 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Банкова информация / BIC, IBAN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</w:p>
        </w:tc>
      </w:tr>
      <w:tr w:rsidR="00832E48" w:rsidRPr="00C91692" w:rsidTr="005076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9" w:type="dxa"/>
          </w:tcPr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EIC-Код-</w:t>
            </w:r>
            <w:r w:rsidRPr="00C91692">
              <w:rPr>
                <w:rStyle w:val="Normal"/>
                <w:sz w:val="24"/>
                <w:szCs w:val="24"/>
                <w:cs/>
              </w:rPr>
              <w:t>№</w:t>
            </w:r>
            <w:r w:rsidRPr="00C91692">
              <w:rPr>
                <w:rStyle w:val="Normal"/>
                <w:sz w:val="24"/>
                <w:szCs w:val="24"/>
              </w:rPr>
              <w:t>:</w:t>
            </w:r>
            <w:r w:rsidRPr="00C91692">
              <w:rPr>
                <w:rStyle w:val="Normal"/>
                <w:sz w:val="24"/>
                <w:szCs w:val="24"/>
              </w:rPr>
              <w:tab/>
            </w:r>
          </w:p>
        </w:tc>
        <w:tc>
          <w:tcPr>
            <w:tcW w:w="6693" w:type="dxa"/>
          </w:tcPr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  <w:r w:rsidRPr="00C91692">
              <w:rPr>
                <w:rStyle w:val="Normal"/>
                <w:sz w:val="24"/>
                <w:szCs w:val="24"/>
              </w:rPr>
              <w:t>____________________________________________________</w:t>
            </w:r>
          </w:p>
          <w:p w:rsidR="00832E48" w:rsidRPr="00C91692" w:rsidRDefault="00832E48" w:rsidP="005076EF">
            <w:pPr>
              <w:spacing w:before="120" w:line="300" w:lineRule="exact"/>
              <w:rPr>
                <w:sz w:val="24"/>
                <w:szCs w:val="24"/>
              </w:rPr>
            </w:pPr>
          </w:p>
        </w:tc>
      </w:tr>
    </w:tbl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С настоящото декларираме намерението си да участваме в дневни търгове за разпределяне и присъждане на права за </w:t>
      </w:r>
      <w:proofErr w:type="spellStart"/>
      <w:r w:rsidRPr="00C91692">
        <w:rPr>
          <w:rStyle w:val="Normal"/>
          <w:sz w:val="24"/>
          <w:szCs w:val="24"/>
        </w:rPr>
        <w:t>презгранична</w:t>
      </w:r>
      <w:proofErr w:type="spellEnd"/>
      <w:r w:rsidRPr="00C91692">
        <w:rPr>
          <w:rStyle w:val="Normal"/>
          <w:sz w:val="24"/>
          <w:szCs w:val="24"/>
        </w:rPr>
        <w:t xml:space="preserve"> преносна способност, при използване на българо-македонското </w:t>
      </w:r>
      <w:proofErr w:type="spellStart"/>
      <w:r w:rsidRPr="00C91692">
        <w:rPr>
          <w:rStyle w:val="Normal"/>
          <w:sz w:val="24"/>
          <w:szCs w:val="24"/>
        </w:rPr>
        <w:t>междусистемно</w:t>
      </w:r>
      <w:proofErr w:type="spellEnd"/>
      <w:r w:rsidRPr="00C91692">
        <w:rPr>
          <w:rStyle w:val="Normal"/>
          <w:sz w:val="24"/>
          <w:szCs w:val="24"/>
        </w:rPr>
        <w:t xml:space="preserve"> сечение (наричани по-нататък </w:t>
      </w:r>
      <w:r w:rsidRPr="00C91692">
        <w:rPr>
          <w:rStyle w:val="Normal"/>
          <w:sz w:val="24"/>
          <w:szCs w:val="24"/>
          <w:cs/>
        </w:rPr>
        <w:t>„</w:t>
      </w:r>
      <w:r w:rsidRPr="00C91692">
        <w:rPr>
          <w:rStyle w:val="Normal"/>
          <w:sz w:val="24"/>
          <w:szCs w:val="24"/>
        </w:rPr>
        <w:t>Търговете</w:t>
      </w:r>
      <w:r w:rsidRPr="00C91692">
        <w:rPr>
          <w:rStyle w:val="Normal"/>
          <w:sz w:val="24"/>
          <w:szCs w:val="24"/>
          <w:cs/>
        </w:rPr>
        <w:t>”</w:t>
      </w:r>
      <w:r w:rsidRPr="00C91692">
        <w:rPr>
          <w:rStyle w:val="Normal"/>
          <w:sz w:val="24"/>
          <w:szCs w:val="24"/>
        </w:rPr>
        <w:t xml:space="preserve">). 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Изпълняваме всички изисквания за участие (условия за допускане и регистриране), опр</w:t>
      </w:r>
      <w:r w:rsidRPr="00C91692">
        <w:rPr>
          <w:rStyle w:val="Normal"/>
          <w:sz w:val="24"/>
          <w:szCs w:val="24"/>
        </w:rPr>
        <w:t>е</w:t>
      </w:r>
      <w:r w:rsidRPr="00C91692">
        <w:rPr>
          <w:rStyle w:val="Normal"/>
          <w:sz w:val="24"/>
          <w:szCs w:val="24"/>
        </w:rPr>
        <w:t xml:space="preserve">делени в Правилата за провеждане на дневни търгове за съгласуваното разпределяне на преносни способности по </w:t>
      </w:r>
      <w:proofErr w:type="spellStart"/>
      <w:r w:rsidRPr="00C91692">
        <w:rPr>
          <w:rStyle w:val="Normal"/>
          <w:sz w:val="24"/>
          <w:szCs w:val="24"/>
        </w:rPr>
        <w:t>междусистемното</w:t>
      </w:r>
      <w:proofErr w:type="spellEnd"/>
      <w:r w:rsidRPr="00C91692">
        <w:rPr>
          <w:rStyle w:val="Normal"/>
          <w:sz w:val="24"/>
          <w:szCs w:val="24"/>
        </w:rPr>
        <w:t xml:space="preserve"> сечение между </w:t>
      </w:r>
      <w:r>
        <w:rPr>
          <w:rStyle w:val="Normal"/>
          <w:sz w:val="24"/>
          <w:szCs w:val="24"/>
        </w:rPr>
        <w:t>тръжните</w:t>
      </w:r>
      <w:r w:rsidRPr="00C91692">
        <w:rPr>
          <w:rStyle w:val="Normal"/>
          <w:sz w:val="24"/>
          <w:szCs w:val="24"/>
        </w:rPr>
        <w:t xml:space="preserve"> зони на </w:t>
      </w:r>
      <w:r w:rsidRPr="00CA5F0C">
        <w:rPr>
          <w:rStyle w:val="Normal"/>
          <w:sz w:val="24"/>
          <w:szCs w:val="24"/>
        </w:rPr>
        <w:t>МЕПСО</w:t>
      </w:r>
      <w:r>
        <w:rPr>
          <w:rStyle w:val="Normal"/>
          <w:sz w:val="24"/>
          <w:szCs w:val="24"/>
        </w:rPr>
        <w:t xml:space="preserve"> АД</w:t>
      </w:r>
      <w:r w:rsidRPr="00CA5F0C" w:rsidDel="00C64D1E">
        <w:rPr>
          <w:rStyle w:val="Normal"/>
          <w:sz w:val="24"/>
          <w:szCs w:val="24"/>
        </w:rPr>
        <w:t xml:space="preserve"> </w:t>
      </w:r>
      <w:r w:rsidRPr="00C91692">
        <w:rPr>
          <w:rStyle w:val="Normal"/>
          <w:sz w:val="24"/>
          <w:szCs w:val="24"/>
        </w:rPr>
        <w:t>(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>МЕПСО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>) и EЛЕКТРОЕНЕРГИЕН СИСТЕМЕН ОПЕРАТОР ЕАД (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>ЕСО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 xml:space="preserve">) (наричани по-нататък 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>Правила за провеждане на дневни търгове</w:t>
      </w:r>
      <w:r w:rsidRPr="00C91692">
        <w:rPr>
          <w:rStyle w:val="Normal"/>
          <w:sz w:val="24"/>
          <w:szCs w:val="24"/>
          <w:cs/>
        </w:rPr>
        <w:t>“</w:t>
      </w:r>
      <w:r w:rsidRPr="00C91692">
        <w:rPr>
          <w:rStyle w:val="Normal"/>
          <w:sz w:val="24"/>
          <w:szCs w:val="24"/>
        </w:rPr>
        <w:t xml:space="preserve">). 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Освен това декларираме, че сме прочели, разбираме и изцяло и безусловно приемаме да спазваме и да бъдем обвързани с всички правила, разпоредби в Правилата за провеждане на дневни търгове, публикувани на интернет страниците на ЕСО и МЕПСО.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Приемаме да бъдем обвързани от всяко последващо изменение или нова версия на тези Правила за дневни търгове, в сила към момента на съответните сделки.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С настоящото заявяваме, че сме законно и надлежно регистрирани на </w:t>
      </w:r>
      <w:r w:rsidRPr="00C91692">
        <w:rPr>
          <w:rStyle w:val="Normal"/>
          <w:sz w:val="24"/>
          <w:szCs w:val="24"/>
          <w:cs/>
        </w:rPr>
        <w:t>………………</w:t>
      </w:r>
      <w:r w:rsidRPr="00C91692">
        <w:rPr>
          <w:rStyle w:val="Normal"/>
          <w:sz w:val="24"/>
          <w:szCs w:val="24"/>
        </w:rPr>
        <w:t xml:space="preserve">(дата на регистрация на дружеството) съгласно законите на </w:t>
      </w:r>
      <w:r w:rsidRPr="00C91692">
        <w:rPr>
          <w:rStyle w:val="Normal"/>
          <w:sz w:val="24"/>
          <w:szCs w:val="24"/>
          <w:cs/>
        </w:rPr>
        <w:t>……………</w:t>
      </w:r>
      <w:r w:rsidRPr="00C91692">
        <w:rPr>
          <w:rStyle w:val="Normal"/>
          <w:sz w:val="24"/>
          <w:szCs w:val="24"/>
        </w:rPr>
        <w:t xml:space="preserve">.. (държавата, в която е седалището на участника), нашият законен представител е </w:t>
      </w:r>
      <w:r w:rsidRPr="00C91692">
        <w:rPr>
          <w:rStyle w:val="Normal"/>
          <w:sz w:val="24"/>
          <w:szCs w:val="24"/>
          <w:cs/>
        </w:rPr>
        <w:lastRenderedPageBreak/>
        <w:t>……………………</w:t>
      </w:r>
      <w:r w:rsidRPr="00C91692">
        <w:rPr>
          <w:rStyle w:val="Normal"/>
          <w:sz w:val="24"/>
          <w:szCs w:val="24"/>
        </w:rPr>
        <w:t xml:space="preserve">, намираме се в добро актуално състояние и действаме според законите на </w:t>
      </w:r>
      <w:r w:rsidRPr="00C91692">
        <w:rPr>
          <w:rStyle w:val="Normal"/>
          <w:sz w:val="24"/>
          <w:szCs w:val="24"/>
          <w:cs/>
        </w:rPr>
        <w:t xml:space="preserve">……… </w:t>
      </w:r>
      <w:r w:rsidRPr="00C91692">
        <w:rPr>
          <w:rStyle w:val="Normal"/>
          <w:sz w:val="24"/>
          <w:szCs w:val="24"/>
        </w:rPr>
        <w:t>(държавата, в която е седалището на участника). Освен това заявяваме, че: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Default="00832E48" w:rsidP="00832E48">
      <w:pPr>
        <w:numPr>
          <w:ilvl w:val="0"/>
          <w:numId w:val="1"/>
        </w:numPr>
        <w:overflowPunct/>
        <w:autoSpaceDE/>
        <w:autoSpaceDN/>
        <w:adjustRightInd/>
        <w:ind w:left="1077"/>
        <w:jc w:val="both"/>
        <w:textAlignment w:val="auto"/>
        <w:rPr>
          <w:rStyle w:val="Normal"/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не сме в състояние на ликвидация, 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ind w:left="1077"/>
        <w:jc w:val="both"/>
        <w:textAlignment w:val="auto"/>
        <w:rPr>
          <w:rStyle w:val="Normal"/>
        </w:rPr>
      </w:pPr>
      <w:r w:rsidRPr="00C91692">
        <w:rPr>
          <w:rStyle w:val="Normal"/>
          <w:sz w:val="24"/>
          <w:szCs w:val="24"/>
        </w:rPr>
        <w:t>нямаме непогасени задължения към ЕСО и/или МЕПСО (за МЕПСО единствено за фактури, свързани с разпределени трансгранични преносни способности)</w:t>
      </w:r>
      <w:r>
        <w:rPr>
          <w:rStyle w:val="Normal"/>
          <w:sz w:val="24"/>
          <w:szCs w:val="24"/>
        </w:rPr>
        <w:t>,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действията ни не се управляват от съда, 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не сме встъпили в споразумение с кредитори, 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 xml:space="preserve">нямаме преустановени делови дейности и не сме в никакво подобно положение, произтичащо от съответна процедура според законите на </w:t>
      </w:r>
      <w:r w:rsidRPr="00C91692">
        <w:rPr>
          <w:rStyle w:val="Normal"/>
          <w:sz w:val="24"/>
          <w:szCs w:val="24"/>
          <w:cs/>
        </w:rPr>
        <w:t>……………</w:t>
      </w:r>
      <w:r w:rsidRPr="00C91692">
        <w:rPr>
          <w:rStyle w:val="Normal"/>
          <w:sz w:val="24"/>
          <w:szCs w:val="24"/>
        </w:rPr>
        <w:t xml:space="preserve">. (страната, в която е регистриран адреса на участника); 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не сме обект на процедури по a) несъстоятелност или b) разпореждане за прин</w:t>
      </w:r>
      <w:r w:rsidRPr="00C91692">
        <w:rPr>
          <w:rStyle w:val="Normal"/>
          <w:sz w:val="24"/>
          <w:szCs w:val="24"/>
        </w:rPr>
        <w:t>у</w:t>
      </w:r>
      <w:r w:rsidRPr="00C91692">
        <w:rPr>
          <w:rStyle w:val="Normal"/>
          <w:sz w:val="24"/>
          <w:szCs w:val="24"/>
        </w:rPr>
        <w:t>дителна ликвидация, или c) управление от съда, или d) споразумение с кредит</w:t>
      </w:r>
      <w:r w:rsidRPr="00C91692">
        <w:rPr>
          <w:rStyle w:val="Normal"/>
          <w:sz w:val="24"/>
          <w:szCs w:val="24"/>
        </w:rPr>
        <w:t>о</w:t>
      </w:r>
      <w:r w:rsidRPr="00C91692">
        <w:rPr>
          <w:rStyle w:val="Normal"/>
          <w:sz w:val="24"/>
          <w:szCs w:val="24"/>
        </w:rPr>
        <w:t xml:space="preserve">ри, или e) други подобни процедури според законите на </w:t>
      </w:r>
      <w:r w:rsidRPr="00C91692">
        <w:rPr>
          <w:rStyle w:val="Normal"/>
          <w:sz w:val="24"/>
          <w:szCs w:val="24"/>
          <w:cs/>
        </w:rPr>
        <w:t>…………</w:t>
      </w:r>
      <w:r w:rsidRPr="00C91692">
        <w:rPr>
          <w:rStyle w:val="Normal"/>
          <w:sz w:val="24"/>
          <w:szCs w:val="24"/>
        </w:rPr>
        <w:t xml:space="preserve">..(страната, в която е регистриран адреса на участника). </w:t>
      </w:r>
    </w:p>
    <w:p w:rsidR="00832E48" w:rsidRPr="00C91692" w:rsidRDefault="00832E48" w:rsidP="00832E4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регистрирани участници сме на българския/македонския електроенергиен пазар от ..........................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С настоящото заявяваме също така, че няма условие, съгласно законите на Бълг</w:t>
      </w:r>
      <w:r w:rsidRPr="00C91692">
        <w:rPr>
          <w:rStyle w:val="Normal"/>
          <w:sz w:val="24"/>
          <w:szCs w:val="24"/>
        </w:rPr>
        <w:t>а</w:t>
      </w:r>
      <w:r w:rsidRPr="00C91692">
        <w:rPr>
          <w:rStyle w:val="Normal"/>
          <w:sz w:val="24"/>
          <w:szCs w:val="24"/>
        </w:rPr>
        <w:t>рия/</w:t>
      </w:r>
      <w:r>
        <w:rPr>
          <w:rStyle w:val="Normal"/>
          <w:sz w:val="24"/>
          <w:szCs w:val="24"/>
        </w:rPr>
        <w:t xml:space="preserve">Северна </w:t>
      </w:r>
      <w:r w:rsidRPr="00C91692">
        <w:rPr>
          <w:rStyle w:val="Normal"/>
          <w:sz w:val="24"/>
          <w:szCs w:val="24"/>
        </w:rPr>
        <w:t xml:space="preserve">Македония, което да препятства участието ни в дневните търгове и изпълнението на задълженията ни по отношение на тях. 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Изрично Ви упълномощаваме да публикувате името на нашето дружество в случай на ра</w:t>
      </w:r>
      <w:r w:rsidRPr="00C91692">
        <w:rPr>
          <w:rStyle w:val="Normal"/>
          <w:sz w:val="24"/>
          <w:szCs w:val="24"/>
        </w:rPr>
        <w:t>з</w:t>
      </w:r>
      <w:r w:rsidRPr="00C91692">
        <w:rPr>
          <w:rStyle w:val="Normal"/>
          <w:sz w:val="24"/>
          <w:szCs w:val="24"/>
        </w:rPr>
        <w:t>пределяне/присъждане на права за преносна способност, както и съответното количество и цена на присъдените права за преносна способност.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Задължаваме се да ви информираме пряко, в случай че настъпи промяна в състоянието на компанията, каквото е заявено тук.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____________________________ _________________</w:t>
      </w: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Дата</w:t>
      </w:r>
    </w:p>
    <w:p w:rsidR="00832E48" w:rsidRPr="00C91692" w:rsidRDefault="00832E48" w:rsidP="00832E48">
      <w:pPr>
        <w:rPr>
          <w:sz w:val="24"/>
          <w:szCs w:val="24"/>
        </w:rPr>
      </w:pP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-----------------------------------------------------------------------------</w:t>
      </w: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Име и длъжност (подписва се от законния представител на участника)</w:t>
      </w:r>
    </w:p>
    <w:p w:rsidR="00832E48" w:rsidRPr="00C91692" w:rsidRDefault="00832E48" w:rsidP="00832E48">
      <w:pPr>
        <w:rPr>
          <w:sz w:val="24"/>
          <w:szCs w:val="24"/>
        </w:rPr>
      </w:pPr>
      <w:r w:rsidRPr="00C91692">
        <w:rPr>
          <w:rStyle w:val="Normal"/>
          <w:sz w:val="24"/>
          <w:szCs w:val="24"/>
        </w:rPr>
        <w:t>_____________________________________________</w:t>
      </w:r>
    </w:p>
    <w:p w:rsidR="00832E48" w:rsidRDefault="00832E48" w:rsidP="00832E48">
      <w:pPr>
        <w:jc w:val="center"/>
        <w:rPr>
          <w:rStyle w:val="Heading3"/>
          <w:b/>
          <w:bCs/>
          <w:sz w:val="24"/>
          <w:szCs w:val="24"/>
        </w:rPr>
      </w:pPr>
      <w:r w:rsidRPr="00C91692">
        <w:rPr>
          <w:rStyle w:val="Normal"/>
          <w:sz w:val="24"/>
          <w:szCs w:val="24"/>
        </w:rPr>
        <w:t>Подпис</w:t>
      </w:r>
      <w:r w:rsidRPr="00C91692">
        <w:rPr>
          <w:rStyle w:val="Heading3"/>
          <w:b/>
          <w:bCs/>
          <w:sz w:val="24"/>
          <w:szCs w:val="24"/>
        </w:rPr>
        <w:t xml:space="preserve"> </w:t>
      </w:r>
    </w:p>
    <w:p w:rsidR="004C73A8" w:rsidRPr="00832E48" w:rsidRDefault="00832E48" w:rsidP="00832E48">
      <w:bookmarkStart w:id="4" w:name="_GoBack"/>
      <w:bookmarkEnd w:id="4"/>
    </w:p>
    <w:sectPr w:rsidR="004C73A8" w:rsidRPr="0083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E60"/>
    <w:multiLevelType w:val="hybridMultilevel"/>
    <w:tmpl w:val="04C098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0"/>
    <w:rsid w:val="00073E49"/>
    <w:rsid w:val="00466619"/>
    <w:rsid w:val="006B5386"/>
    <w:rsid w:val="007D3A40"/>
    <w:rsid w:val="008151F8"/>
    <w:rsid w:val="00832E48"/>
    <w:rsid w:val="00A43940"/>
    <w:rsid w:val="00C819DC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42316-7910-4121-9119-A09D29E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7D3A40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3A40"/>
    <w:rPr>
      <w:rFonts w:ascii="Times New Roman" w:eastAsia="Times New Roman" w:hAnsi="Times New Roman" w:cs="Times New Roman"/>
      <w:b/>
      <w:bCs/>
      <w:sz w:val="2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  Zlatkov</dc:creator>
  <cp:lastModifiedBy>Maryan Zlatkov</cp:lastModifiedBy>
  <cp:revision>3</cp:revision>
  <dcterms:created xsi:type="dcterms:W3CDTF">2017-11-16T12:11:00Z</dcterms:created>
  <dcterms:modified xsi:type="dcterms:W3CDTF">2019-11-14T09:12:00Z</dcterms:modified>
</cp:coreProperties>
</file>