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11743" w14:textId="77777777" w:rsidR="00EA1847" w:rsidRPr="00EA1847" w:rsidRDefault="00EA1847" w:rsidP="00EA184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A1847">
        <w:rPr>
          <w:rFonts w:ascii="Times New Roman" w:hAnsi="Times New Roman"/>
          <w:b/>
          <w:sz w:val="24"/>
          <w:szCs w:val="24"/>
          <w:lang w:val="bg-BG"/>
        </w:rPr>
        <w:t>Приложение № 5 към чл. 4, ал. 1</w:t>
      </w:r>
      <w:r w:rsidRPr="00EA1847">
        <w:rPr>
          <w:rFonts w:ascii="Times New Roman" w:hAnsi="Times New Roman"/>
          <w:sz w:val="24"/>
          <w:szCs w:val="24"/>
          <w:lang w:val="bg-BG"/>
        </w:rPr>
        <w:t xml:space="preserve"> от Наредбата за условията и реда за извършване на оценка на въздействието върху околната среда</w:t>
      </w:r>
    </w:p>
    <w:p w14:paraId="452653C9" w14:textId="77777777" w:rsidR="007641B9" w:rsidRDefault="007641B9" w:rsidP="00595F58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3BD0E848" w14:textId="77777777" w:rsidR="00FE41FA" w:rsidRDefault="00FE41FA" w:rsidP="00595F58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A6915F7" w14:textId="192F049E" w:rsidR="004A3D2A" w:rsidRDefault="004A3D2A" w:rsidP="00595F58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5ACB">
        <w:rPr>
          <w:rFonts w:ascii="Times New Roman" w:hAnsi="Times New Roman"/>
          <w:b/>
          <w:sz w:val="24"/>
          <w:szCs w:val="24"/>
          <w:lang w:val="bg-BG"/>
        </w:rPr>
        <w:t>ДО</w:t>
      </w:r>
    </w:p>
    <w:p w14:paraId="5C7C9DAA" w14:textId="747FFF40" w:rsidR="00334E08" w:rsidRPr="00595F58" w:rsidRDefault="00540ADE" w:rsidP="00595F58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ЛЮБОМИР ИВАНОВ</w:t>
      </w:r>
    </w:p>
    <w:p w14:paraId="33B9630B" w14:textId="0C74E718" w:rsidR="004A3D2A" w:rsidRPr="005957C4" w:rsidRDefault="00E13760" w:rsidP="00A9161C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ДИРЕКТОР</w:t>
      </w:r>
      <w:r w:rsidR="00B750BA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НА РИОСВ </w:t>
      </w:r>
      <w:r w:rsidR="002C3387">
        <w:rPr>
          <w:rFonts w:ascii="Times New Roman" w:hAnsi="Times New Roman"/>
          <w:b/>
          <w:sz w:val="24"/>
          <w:szCs w:val="24"/>
          <w:lang w:val="bg-BG"/>
        </w:rPr>
        <w:t>-</w:t>
      </w:r>
      <w:r w:rsidR="00B750BA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D37CCD">
        <w:rPr>
          <w:rFonts w:ascii="Times New Roman" w:hAnsi="Times New Roman"/>
          <w:b/>
          <w:color w:val="000000"/>
          <w:sz w:val="24"/>
          <w:szCs w:val="24"/>
          <w:lang w:val="bg-BG"/>
        </w:rPr>
        <w:t>МОНТАНА</w:t>
      </w:r>
    </w:p>
    <w:p w14:paraId="6A196021" w14:textId="3A164DDB" w:rsidR="004A3D2A" w:rsidRPr="005957C4" w:rsidRDefault="00B750BA" w:rsidP="00A9161C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ГР. </w:t>
      </w:r>
      <w:r w:rsidR="00762619">
        <w:rPr>
          <w:rFonts w:ascii="Times New Roman" w:hAnsi="Times New Roman"/>
          <w:b/>
          <w:color w:val="000000"/>
          <w:sz w:val="24"/>
          <w:szCs w:val="24"/>
          <w:lang w:val="bg-BG"/>
        </w:rPr>
        <w:t>МОНТАНА</w:t>
      </w:r>
      <w:r w:rsidR="004A3D2A" w:rsidRPr="005957C4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, </w:t>
      </w:r>
      <w:r w:rsidR="00E317FC">
        <w:rPr>
          <w:rFonts w:ascii="Times New Roman" w:hAnsi="Times New Roman"/>
          <w:b/>
          <w:color w:val="000000"/>
          <w:sz w:val="24"/>
          <w:szCs w:val="24"/>
          <w:lang w:val="bg-BG"/>
        </w:rPr>
        <w:t>34</w:t>
      </w:r>
      <w:r w:rsidR="00276718">
        <w:rPr>
          <w:rFonts w:ascii="Times New Roman" w:hAnsi="Times New Roman"/>
          <w:b/>
          <w:color w:val="000000"/>
          <w:sz w:val="24"/>
          <w:szCs w:val="24"/>
          <w:lang w:val="bg-BG"/>
        </w:rPr>
        <w:t>00</w:t>
      </w:r>
    </w:p>
    <w:p w14:paraId="42E18407" w14:textId="04BB3D08" w:rsidR="004A3D2A" w:rsidRDefault="000811A9" w:rsidP="00A9161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у</w:t>
      </w:r>
      <w:r w:rsidRPr="000811A9">
        <w:rPr>
          <w:rFonts w:ascii="Times New Roman" w:hAnsi="Times New Roman"/>
          <w:b/>
          <w:bCs/>
          <w:sz w:val="24"/>
          <w:szCs w:val="24"/>
          <w:lang w:val="bg-BG"/>
        </w:rPr>
        <w:t>л.</w:t>
      </w:r>
      <w:r w:rsidR="00BC1540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0811A9">
        <w:rPr>
          <w:rFonts w:ascii="Times New Roman" w:hAnsi="Times New Roman"/>
          <w:b/>
          <w:bCs/>
          <w:sz w:val="24"/>
          <w:szCs w:val="24"/>
          <w:lang w:val="bg-BG"/>
        </w:rPr>
        <w:t>”</w:t>
      </w:r>
      <w:r w:rsidR="00BC1540">
        <w:rPr>
          <w:rFonts w:ascii="Times New Roman" w:hAnsi="Times New Roman"/>
          <w:b/>
          <w:bCs/>
          <w:sz w:val="24"/>
          <w:szCs w:val="24"/>
          <w:lang w:val="bg-BG"/>
        </w:rPr>
        <w:t>ЮЛИУС ИРАСЕК</w:t>
      </w:r>
      <w:r w:rsidRPr="000811A9">
        <w:rPr>
          <w:rFonts w:ascii="Times New Roman" w:hAnsi="Times New Roman"/>
          <w:b/>
          <w:bCs/>
          <w:sz w:val="24"/>
          <w:szCs w:val="24"/>
          <w:lang w:val="bg-BG"/>
        </w:rPr>
        <w:t>” №4</w:t>
      </w:r>
      <w:r w:rsidR="003A3E7F">
        <w:rPr>
          <w:rFonts w:ascii="Times New Roman" w:hAnsi="Times New Roman"/>
          <w:b/>
          <w:bCs/>
          <w:sz w:val="24"/>
          <w:szCs w:val="24"/>
          <w:lang w:val="bg-BG"/>
        </w:rPr>
        <w:t xml:space="preserve">, </w:t>
      </w:r>
      <w:r w:rsidR="00883DD1">
        <w:rPr>
          <w:rFonts w:ascii="Times New Roman" w:hAnsi="Times New Roman"/>
          <w:b/>
          <w:bCs/>
          <w:sz w:val="24"/>
          <w:szCs w:val="24"/>
          <w:lang w:val="bg-BG"/>
        </w:rPr>
        <w:t xml:space="preserve">ПК 55, </w:t>
      </w:r>
      <w:r w:rsidR="003A3E7F">
        <w:rPr>
          <w:rFonts w:ascii="Times New Roman" w:hAnsi="Times New Roman"/>
          <w:b/>
          <w:bCs/>
          <w:sz w:val="24"/>
          <w:szCs w:val="24"/>
          <w:lang w:val="bg-BG"/>
        </w:rPr>
        <w:t>ет. 3</w:t>
      </w:r>
    </w:p>
    <w:p w14:paraId="5AFCA676" w14:textId="77777777" w:rsidR="005255B8" w:rsidRDefault="005255B8" w:rsidP="00A9161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Style w:val="WW8Num5z2"/>
          <w:rFonts w:ascii="Lucida Sans Unicode" w:hAnsi="Lucida Sans Unicode" w:cs="Lucida Sans Unicode"/>
          <w:color w:val="333333"/>
          <w:sz w:val="21"/>
          <w:szCs w:val="21"/>
          <w:shd w:val="clear" w:color="auto" w:fill="FFFFFF"/>
          <w:lang w:val="bg-BG"/>
        </w:rPr>
      </w:pPr>
    </w:p>
    <w:p w14:paraId="2BA47EE2" w14:textId="5500EE77" w:rsidR="00C60CC7" w:rsidRDefault="005670DC" w:rsidP="005670DC">
      <w:pPr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</w:t>
      </w:r>
    </w:p>
    <w:p w14:paraId="3E52326E" w14:textId="77777777" w:rsidR="00FE41FA" w:rsidRDefault="00FE41FA" w:rsidP="005670DC">
      <w:pPr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  <w:lang w:val="bg-BG"/>
        </w:rPr>
      </w:pPr>
    </w:p>
    <w:p w14:paraId="1CF42C9A" w14:textId="77777777" w:rsidR="00C60CC7" w:rsidRDefault="00C60CC7" w:rsidP="005670DC">
      <w:pPr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  <w:lang w:val="bg-BG"/>
        </w:rPr>
      </w:pPr>
    </w:p>
    <w:p w14:paraId="7B4F849A" w14:textId="60A45F98" w:rsidR="00740DE3" w:rsidRPr="00A324B7" w:rsidRDefault="005670DC" w:rsidP="00C60CC7">
      <w:pPr>
        <w:spacing w:after="0" w:line="240" w:lineRule="auto"/>
        <w:ind w:left="2836" w:firstLine="709"/>
        <w:textAlignment w:val="top"/>
        <w:rPr>
          <w:rFonts w:ascii="Times New Roman" w:eastAsia="Times New Roman" w:hAnsi="Times New Roman"/>
          <w:b/>
          <w:sz w:val="24"/>
          <w:szCs w:val="24"/>
          <w:lang w:val="bg-BG" w:eastAsia="zh-CN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</w:t>
      </w:r>
      <w:r w:rsidR="00740DE3" w:rsidRPr="00A324B7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>УВЕДОМЛЕНИЕ</w:t>
      </w:r>
    </w:p>
    <w:p w14:paraId="349EF079" w14:textId="77777777" w:rsidR="00740DE3" w:rsidRPr="00740DE3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lang w:val="bg-BG" w:eastAsia="zh-CN"/>
        </w:rPr>
      </w:pPr>
      <w:r w:rsidRPr="00A324B7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>за инвестиционно предложение</w:t>
      </w:r>
    </w:p>
    <w:p w14:paraId="507C146B" w14:textId="77777777" w:rsidR="00740DE3" w:rsidRPr="00CF71F7" w:rsidRDefault="000E54DA" w:rsidP="000E54DA">
      <w:pPr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lang w:val="bg-BG" w:eastAsia="zh-CN"/>
        </w:rPr>
      </w:pPr>
      <w:r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                                                                           </w:t>
      </w:r>
      <w:r w:rsidR="00740DE3" w:rsidRPr="00CF71F7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>от</w:t>
      </w:r>
    </w:p>
    <w:p w14:paraId="43282B22" w14:textId="77777777" w:rsidR="00740DE3" w:rsidRPr="00740DE3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740DE3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>ЕЛЕКТРОЕНЕРГИЕН СИСТЕМЕН ОПЕРАТОР ЕАД</w:t>
      </w: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, ЕИК 175201304</w:t>
      </w:r>
    </w:p>
    <w:p w14:paraId="770B7E28" w14:textId="77777777" w:rsidR="00740DE3" w:rsidRPr="00740DE3" w:rsidRDefault="00740DE3" w:rsidP="00740DE3">
      <w:pPr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</w:p>
    <w:p w14:paraId="0EF3B753" w14:textId="77777777" w:rsidR="00740DE3" w:rsidRDefault="00740DE3" w:rsidP="00740DE3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A324B7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Пълен пощенски адрес: </w:t>
      </w: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 гр. София 1618, бул. „Цар Борис III” № 201</w:t>
      </w:r>
    </w:p>
    <w:p w14:paraId="36CCA91E" w14:textId="77777777" w:rsidR="00D92A53" w:rsidRPr="00740DE3" w:rsidRDefault="00D92A53" w:rsidP="00740DE3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</w:p>
    <w:p w14:paraId="6480C60D" w14:textId="77777777" w:rsidR="00740DE3" w:rsidRPr="00740DE3" w:rsidRDefault="00740DE3" w:rsidP="00740DE3">
      <w:pPr>
        <w:spacing w:after="0" w:line="360" w:lineRule="auto"/>
        <w:textAlignment w:val="center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Телефон, факс и ел. поща (е-</w:t>
      </w:r>
      <w:proofErr w:type="spellStart"/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mail</w:t>
      </w:r>
      <w:proofErr w:type="spellEnd"/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): </w:t>
      </w:r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тел: </w:t>
      </w: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02/9696802, </w:t>
      </w:r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факс: (02) 9626189, е-</w:t>
      </w:r>
      <w:proofErr w:type="spellStart"/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mail</w:t>
      </w:r>
      <w:proofErr w:type="spellEnd"/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: </w:t>
      </w:r>
      <w:hyperlink r:id="rId12" w:history="1">
        <w:r w:rsidR="001A68DE" w:rsidRPr="00A90125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eso</w:t>
        </w:r>
        <w:r w:rsidR="001A68DE" w:rsidRPr="00A90125">
          <w:rPr>
            <w:rStyle w:val="Hyperlink"/>
            <w:rFonts w:ascii="Times New Roman" w:hAnsi="Times New Roman"/>
            <w:color w:val="000000" w:themeColor="text1"/>
            <w:sz w:val="24"/>
            <w:szCs w:val="24"/>
            <w:lang w:val="en-US"/>
          </w:rPr>
          <w:t>@eso.bg</w:t>
        </w:r>
      </w:hyperlink>
    </w:p>
    <w:p w14:paraId="3B3ADEFA" w14:textId="77777777" w:rsidR="00740DE3" w:rsidRPr="00740DE3" w:rsidRDefault="00740DE3" w:rsidP="00740DE3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Изпълнителен директор на фирмата  възложител: инж. </w:t>
      </w:r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Ангелин Цачев</w:t>
      </w:r>
      <w:r w:rsidR="00E02BEE">
        <w:rPr>
          <w:rFonts w:ascii="Times New Roman" w:eastAsia="Times New Roman" w:hAnsi="Times New Roman"/>
          <w:sz w:val="24"/>
          <w:szCs w:val="24"/>
          <w:lang w:val="bg-BG" w:eastAsia="bg-BG"/>
        </w:rPr>
        <w:t>.</w:t>
      </w:r>
    </w:p>
    <w:p w14:paraId="5C88F921" w14:textId="77777777" w:rsidR="00740DE3" w:rsidRPr="00740DE3" w:rsidRDefault="00740DE3" w:rsidP="00740DE3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</w:p>
    <w:p w14:paraId="0DCA5ECD" w14:textId="1B9618E0" w:rsidR="00AF5AF8" w:rsidRPr="00F35F4B" w:rsidRDefault="00C85052" w:rsidP="00AF5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bg-BG" w:eastAsia="en-US"/>
        </w:rPr>
      </w:pPr>
      <w:r>
        <w:rPr>
          <w:rFonts w:ascii="Times New Roman" w:eastAsia="Times New Roman" w:hAnsi="Times New Roman"/>
          <w:sz w:val="24"/>
          <w:szCs w:val="24"/>
          <w:lang w:val="bg-BG" w:eastAsia="zh-CN"/>
        </w:rPr>
        <w:t>Лице</w:t>
      </w:r>
      <w:r w:rsidR="00931889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 за контакт</w:t>
      </w:r>
      <w:r w:rsidR="00740DE3"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:</w:t>
      </w:r>
      <w:r w:rsidR="001F7815">
        <w:rPr>
          <w:rFonts w:ascii="Times New Roman" w:hAnsi="Times New Roman"/>
          <w:color w:val="000000" w:themeColor="text1"/>
          <w:spacing w:val="8"/>
          <w:sz w:val="24"/>
          <w:szCs w:val="24"/>
        </w:rPr>
        <w:t xml:space="preserve"> </w:t>
      </w:r>
      <w:r w:rsidR="001E4251" w:rsidRPr="00F35F4B">
        <w:rPr>
          <w:rFonts w:ascii="Times New Roman" w:hAnsi="Times New Roman"/>
          <w:spacing w:val="8"/>
          <w:sz w:val="24"/>
          <w:szCs w:val="24"/>
          <w:lang w:val="bg-BG"/>
        </w:rPr>
        <w:t xml:space="preserve">Орлеана Боровинова </w:t>
      </w:r>
      <w:r w:rsidR="00AF5AF8" w:rsidRPr="00F35F4B">
        <w:rPr>
          <w:rFonts w:ascii="Times New Roman" w:hAnsi="Times New Roman"/>
          <w:spacing w:val="8"/>
          <w:sz w:val="24"/>
          <w:szCs w:val="24"/>
        </w:rPr>
        <w:t xml:space="preserve">- </w:t>
      </w:r>
      <w:r w:rsidR="006424B9" w:rsidRPr="00F35F4B">
        <w:rPr>
          <w:rFonts w:ascii="Times New Roman" w:hAnsi="Times New Roman"/>
          <w:spacing w:val="8"/>
          <w:sz w:val="24"/>
          <w:szCs w:val="24"/>
          <w:lang w:val="bg-BG"/>
        </w:rPr>
        <w:t>тел. 088</w:t>
      </w:r>
      <w:r w:rsidR="001E4251" w:rsidRPr="00F35F4B">
        <w:rPr>
          <w:rFonts w:ascii="Times New Roman" w:hAnsi="Times New Roman"/>
          <w:spacing w:val="8"/>
          <w:sz w:val="24"/>
          <w:szCs w:val="24"/>
          <w:lang w:val="bg-BG"/>
        </w:rPr>
        <w:t>8</w:t>
      </w:r>
      <w:r w:rsidR="001F7815" w:rsidRPr="00F35F4B">
        <w:rPr>
          <w:rFonts w:ascii="Times New Roman" w:hAnsi="Times New Roman"/>
          <w:spacing w:val="8"/>
          <w:sz w:val="24"/>
          <w:szCs w:val="24"/>
          <w:lang w:val="bg-BG"/>
        </w:rPr>
        <w:t>/</w:t>
      </w:r>
      <w:r w:rsidR="001E4251" w:rsidRPr="00F35F4B">
        <w:rPr>
          <w:rFonts w:ascii="Times New Roman" w:hAnsi="Times New Roman"/>
          <w:spacing w:val="8"/>
          <w:sz w:val="24"/>
          <w:szCs w:val="24"/>
          <w:lang w:val="bg-BG"/>
        </w:rPr>
        <w:t>124-434</w:t>
      </w:r>
      <w:r w:rsidR="006424B9" w:rsidRPr="00F35F4B">
        <w:rPr>
          <w:rFonts w:ascii="Times New Roman" w:hAnsi="Times New Roman"/>
          <w:spacing w:val="8"/>
          <w:sz w:val="24"/>
          <w:szCs w:val="24"/>
          <w:lang w:val="bg-BG"/>
        </w:rPr>
        <w:t>,</w:t>
      </w:r>
      <w:r w:rsidR="006424B9" w:rsidRPr="00F35F4B">
        <w:rPr>
          <w:rFonts w:ascii="Times New Roman" w:hAnsi="Times New Roman"/>
          <w:spacing w:val="2"/>
          <w:sz w:val="24"/>
          <w:szCs w:val="24"/>
          <w:lang w:val="en-US"/>
        </w:rPr>
        <w:t xml:space="preserve"> </w:t>
      </w:r>
      <w:r w:rsidR="006424B9" w:rsidRPr="00F35F4B">
        <w:rPr>
          <w:rFonts w:ascii="Times New Roman" w:eastAsia="Times New Roman" w:hAnsi="Times New Roman"/>
          <w:sz w:val="24"/>
          <w:szCs w:val="20"/>
          <w:lang w:val="en-US" w:eastAsia="en-US"/>
        </w:rPr>
        <w:t>e-mail:</w:t>
      </w:r>
      <w:r w:rsidR="001F7815" w:rsidRPr="00F35F4B">
        <w:rPr>
          <w:rFonts w:ascii="Times New Roman" w:eastAsia="Times New Roman" w:hAnsi="Times New Roman"/>
          <w:sz w:val="24"/>
          <w:szCs w:val="20"/>
          <w:lang w:val="bg-BG" w:eastAsia="en-US"/>
        </w:rPr>
        <w:t xml:space="preserve"> </w:t>
      </w:r>
      <w:r w:rsidR="0071118C" w:rsidRPr="00F35F4B">
        <w:rPr>
          <w:rFonts w:ascii="Times New Roman" w:eastAsia="Times New Roman" w:hAnsi="Times New Roman"/>
          <w:sz w:val="24"/>
          <w:szCs w:val="20"/>
          <w:lang w:val="en-US" w:eastAsia="en-US"/>
        </w:rPr>
        <w:t>Orleana</w:t>
      </w:r>
      <w:r w:rsidR="00E02BEE" w:rsidRPr="00F35F4B">
        <w:rPr>
          <w:rFonts w:ascii="Times New Roman" w:eastAsia="Times New Roman" w:hAnsi="Times New Roman"/>
          <w:sz w:val="24"/>
          <w:szCs w:val="20"/>
          <w:lang w:val="en-US" w:eastAsia="en-US"/>
        </w:rPr>
        <w:t>.</w:t>
      </w:r>
      <w:r w:rsidR="0071118C" w:rsidRPr="00F35F4B">
        <w:rPr>
          <w:rFonts w:ascii="Times New Roman" w:eastAsia="Times New Roman" w:hAnsi="Times New Roman"/>
          <w:sz w:val="24"/>
          <w:szCs w:val="20"/>
          <w:lang w:val="en-US" w:eastAsia="en-US"/>
        </w:rPr>
        <w:t>borovinova</w:t>
      </w:r>
      <w:r w:rsidR="006424B9" w:rsidRPr="00F35F4B">
        <w:rPr>
          <w:rFonts w:ascii="Times New Roman" w:hAnsi="Times New Roman"/>
          <w:spacing w:val="2"/>
          <w:sz w:val="24"/>
          <w:szCs w:val="24"/>
          <w:lang w:val="en-US"/>
        </w:rPr>
        <w:t>@eso.bg</w:t>
      </w:r>
      <w:r w:rsidR="006424B9" w:rsidRPr="00F35F4B">
        <w:rPr>
          <w:rFonts w:ascii="Times New Roman" w:hAnsi="Times New Roman"/>
          <w:spacing w:val="8"/>
          <w:sz w:val="24"/>
          <w:szCs w:val="24"/>
          <w:lang w:val="bg-BG"/>
        </w:rPr>
        <w:t xml:space="preserve"> </w:t>
      </w:r>
      <w:proofErr w:type="spellStart"/>
      <w:r w:rsidR="00BA7FB2" w:rsidRPr="00F35F4B">
        <w:rPr>
          <w:rFonts w:ascii="Times New Roman" w:hAnsi="Times New Roman"/>
          <w:spacing w:val="8"/>
          <w:sz w:val="24"/>
          <w:szCs w:val="24"/>
        </w:rPr>
        <w:t>експерт</w:t>
      </w:r>
      <w:proofErr w:type="spellEnd"/>
      <w:r w:rsidR="00BA7FB2" w:rsidRPr="00F35F4B"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 w:rsidR="00BA7FB2" w:rsidRPr="00F35F4B">
        <w:rPr>
          <w:rFonts w:ascii="Times New Roman" w:hAnsi="Times New Roman"/>
          <w:spacing w:val="8"/>
          <w:sz w:val="24"/>
          <w:szCs w:val="24"/>
        </w:rPr>
        <w:t>подготовка</w:t>
      </w:r>
      <w:proofErr w:type="spellEnd"/>
      <w:r w:rsidR="00BA7FB2" w:rsidRPr="00F35F4B"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 w:rsidR="00BA7FB2" w:rsidRPr="00F35F4B">
        <w:rPr>
          <w:rFonts w:ascii="Times New Roman" w:hAnsi="Times New Roman"/>
          <w:spacing w:val="8"/>
          <w:sz w:val="24"/>
          <w:szCs w:val="24"/>
        </w:rPr>
        <w:t>обекти</w:t>
      </w:r>
      <w:proofErr w:type="spellEnd"/>
      <w:r w:rsidRPr="00F35F4B">
        <w:rPr>
          <w:rFonts w:ascii="Times New Roman" w:hAnsi="Times New Roman"/>
          <w:spacing w:val="8"/>
          <w:sz w:val="24"/>
          <w:szCs w:val="24"/>
        </w:rPr>
        <w:t xml:space="preserve">, </w:t>
      </w:r>
      <w:proofErr w:type="spellStart"/>
      <w:r w:rsidR="00BA7FB2" w:rsidRPr="00F35F4B">
        <w:rPr>
          <w:rFonts w:ascii="Times New Roman" w:hAnsi="Times New Roman"/>
          <w:sz w:val="24"/>
          <w:szCs w:val="24"/>
        </w:rPr>
        <w:t>Управление</w:t>
      </w:r>
      <w:proofErr w:type="spellEnd"/>
      <w:r w:rsidR="00BA7FB2" w:rsidRPr="00F35F4B">
        <w:rPr>
          <w:rFonts w:ascii="Times New Roman" w:hAnsi="Times New Roman"/>
          <w:sz w:val="24"/>
          <w:szCs w:val="24"/>
        </w:rPr>
        <w:t xml:space="preserve"> </w:t>
      </w:r>
      <w:r w:rsidR="00AF5AF8" w:rsidRPr="00F35F4B">
        <w:rPr>
          <w:rFonts w:ascii="Times New Roman" w:hAnsi="Times New Roman"/>
          <w:sz w:val="24"/>
          <w:szCs w:val="24"/>
        </w:rPr>
        <w:t xml:space="preserve"> ИКП</w:t>
      </w:r>
      <w:r w:rsidR="00811156" w:rsidRPr="00F35F4B">
        <w:rPr>
          <w:rFonts w:ascii="Times New Roman" w:hAnsi="Times New Roman"/>
          <w:sz w:val="24"/>
          <w:szCs w:val="24"/>
        </w:rPr>
        <w:t xml:space="preserve">О, </w:t>
      </w:r>
      <w:proofErr w:type="spellStart"/>
      <w:r w:rsidR="00811156" w:rsidRPr="00F35F4B">
        <w:rPr>
          <w:rFonts w:ascii="Times New Roman" w:hAnsi="Times New Roman"/>
          <w:sz w:val="24"/>
          <w:szCs w:val="24"/>
        </w:rPr>
        <w:t>Дирекция</w:t>
      </w:r>
      <w:proofErr w:type="spellEnd"/>
      <w:r w:rsidR="00811156" w:rsidRPr="00F35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156" w:rsidRPr="00F35F4B">
        <w:rPr>
          <w:rFonts w:ascii="Times New Roman" w:hAnsi="Times New Roman"/>
          <w:sz w:val="24"/>
          <w:szCs w:val="24"/>
        </w:rPr>
        <w:t>Инвестиции</w:t>
      </w:r>
      <w:proofErr w:type="spellEnd"/>
      <w:r w:rsidR="006424B9" w:rsidRPr="00F35F4B">
        <w:rPr>
          <w:rFonts w:ascii="Times New Roman" w:hAnsi="Times New Roman"/>
          <w:spacing w:val="2"/>
          <w:sz w:val="24"/>
          <w:szCs w:val="24"/>
          <w:lang w:val="en-US"/>
        </w:rPr>
        <w:t>.</w:t>
      </w:r>
    </w:p>
    <w:p w14:paraId="4BAF6B98" w14:textId="77777777" w:rsidR="001F7815" w:rsidRDefault="001F7815" w:rsidP="00C57E4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3C321E25" w14:textId="77777777" w:rsidR="00FE41FA" w:rsidRDefault="00FE41FA" w:rsidP="00C57E4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D1C51CC" w14:textId="360A5D45" w:rsidR="00DA780E" w:rsidRPr="003C3516" w:rsidRDefault="004A3D2A" w:rsidP="00C57E4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5ACB">
        <w:rPr>
          <w:rFonts w:ascii="Times New Roman" w:hAnsi="Times New Roman"/>
          <w:b/>
          <w:sz w:val="24"/>
          <w:szCs w:val="24"/>
          <w:lang w:val="bg-BG"/>
        </w:rPr>
        <w:t>УВАЖАЕМ</w:t>
      </w:r>
      <w:r w:rsidR="00540ADE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3C351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D54C9">
        <w:rPr>
          <w:rFonts w:ascii="Times New Roman" w:hAnsi="Times New Roman"/>
          <w:b/>
          <w:sz w:val="24"/>
          <w:szCs w:val="24"/>
          <w:lang w:val="bg-BG"/>
        </w:rPr>
        <w:t>Г-</w:t>
      </w:r>
      <w:r w:rsidR="00540ADE">
        <w:rPr>
          <w:rFonts w:ascii="Times New Roman" w:hAnsi="Times New Roman"/>
          <w:b/>
          <w:sz w:val="24"/>
          <w:szCs w:val="24"/>
          <w:lang w:val="bg-BG"/>
        </w:rPr>
        <w:t>Н</w:t>
      </w:r>
      <w:r w:rsidR="003D54C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F241C">
        <w:rPr>
          <w:rFonts w:ascii="Times New Roman" w:hAnsi="Times New Roman"/>
          <w:b/>
          <w:sz w:val="24"/>
          <w:szCs w:val="24"/>
          <w:lang w:val="bg-BG"/>
        </w:rPr>
        <w:t>И</w:t>
      </w:r>
      <w:r w:rsidR="00540ADE">
        <w:rPr>
          <w:rFonts w:ascii="Times New Roman" w:hAnsi="Times New Roman"/>
          <w:b/>
          <w:sz w:val="24"/>
          <w:szCs w:val="24"/>
          <w:lang w:val="bg-BG"/>
        </w:rPr>
        <w:t>ВАНОВ</w:t>
      </w:r>
      <w:r w:rsidRPr="00535ACB">
        <w:rPr>
          <w:rFonts w:ascii="Times New Roman" w:hAnsi="Times New Roman"/>
          <w:b/>
          <w:sz w:val="24"/>
          <w:szCs w:val="24"/>
          <w:lang w:val="bg-BG"/>
        </w:rPr>
        <w:t>,</w:t>
      </w:r>
    </w:p>
    <w:p w14:paraId="02590B61" w14:textId="77777777" w:rsidR="004A4015" w:rsidRDefault="00AB7582" w:rsidP="004A4015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>Уведомяваме Ви, че</w:t>
      </w:r>
      <w:r w:rsidRPr="003C351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3516">
        <w:rPr>
          <w:rFonts w:ascii="Times New Roman" w:hAnsi="Times New Roman"/>
          <w:b/>
          <w:color w:val="000000"/>
          <w:sz w:val="24"/>
          <w:szCs w:val="24"/>
          <w:lang w:val="bg-BG"/>
        </w:rPr>
        <w:t>ЕЛ</w:t>
      </w:r>
      <w:r w:rsidR="00C57E41">
        <w:rPr>
          <w:rFonts w:ascii="Times New Roman" w:hAnsi="Times New Roman"/>
          <w:b/>
          <w:color w:val="000000"/>
          <w:sz w:val="24"/>
          <w:szCs w:val="24"/>
          <w:lang w:val="bg-BG"/>
        </w:rPr>
        <w:t>ЕКТРОЕНЕРГИЕН СИСТЕМЕН ОПЕРАТОР</w:t>
      </w:r>
      <w:r w:rsidRPr="003C3516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 ЕАД</w:t>
      </w:r>
      <w:r w:rsidR="00C57E41" w:rsidRPr="00A324B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има следното инвестиционно предложение: </w:t>
      </w:r>
    </w:p>
    <w:p w14:paraId="0C07330B" w14:textId="4BEEA99C" w:rsidR="003D54C9" w:rsidRDefault="00DD2011" w:rsidP="001F7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</w:pPr>
      <w:r w:rsidRPr="009635A5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„Реконструкция на ВЛ 110 </w:t>
      </w:r>
      <w:proofErr w:type="spellStart"/>
      <w:r w:rsidRPr="009635A5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>kV</w:t>
      </w:r>
      <w:proofErr w:type="spellEnd"/>
      <w:r w:rsidRPr="009635A5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 </w:t>
      </w:r>
      <w:r w:rsidR="00D35E26" w:rsidRPr="00744B8D">
        <w:rPr>
          <w:rFonts w:ascii="Times New Roman" w:hAnsi="Times New Roman"/>
          <w:b/>
          <w:bCs/>
          <w:sz w:val="24"/>
          <w:szCs w:val="24"/>
          <w:lang w:val="bg-BG"/>
        </w:rPr>
        <w:t>„</w:t>
      </w:r>
      <w:r w:rsidR="0015129A">
        <w:rPr>
          <w:rFonts w:ascii="Times New Roman" w:hAnsi="Times New Roman"/>
          <w:b/>
          <w:bCs/>
          <w:sz w:val="24"/>
          <w:szCs w:val="24"/>
          <w:lang w:val="bg-BG"/>
        </w:rPr>
        <w:t>Димово</w:t>
      </w:r>
      <w:r w:rsidR="00D35E26" w:rsidRPr="00744B8D">
        <w:rPr>
          <w:rFonts w:ascii="Times New Roman" w:hAnsi="Times New Roman"/>
          <w:b/>
          <w:bCs/>
          <w:sz w:val="24"/>
          <w:szCs w:val="24"/>
          <w:lang w:val="bg-BG"/>
        </w:rPr>
        <w:t>“</w:t>
      </w:r>
    </w:p>
    <w:p w14:paraId="1291A705" w14:textId="77777777" w:rsidR="00DD2011" w:rsidRPr="001F7815" w:rsidRDefault="00DD2011" w:rsidP="001F7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lang w:eastAsia="ar-SA"/>
        </w:rPr>
      </w:pPr>
    </w:p>
    <w:p w14:paraId="0B3DF12F" w14:textId="77777777" w:rsidR="003D54C9" w:rsidRPr="00D63EE9" w:rsidRDefault="007E7783" w:rsidP="003D54C9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677FA">
        <w:rPr>
          <w:rFonts w:ascii="Times New Roman" w:hAnsi="Times New Roman"/>
          <w:b/>
          <w:sz w:val="24"/>
          <w:szCs w:val="24"/>
          <w:lang w:val="bg-BG"/>
        </w:rPr>
        <w:t xml:space="preserve">Резюме на предложението. </w:t>
      </w:r>
    </w:p>
    <w:p w14:paraId="2509824D" w14:textId="77777777" w:rsidR="00D63EE9" w:rsidRPr="00B83CCF" w:rsidRDefault="00D63EE9" w:rsidP="00D63EE9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56A87714" w14:textId="046CB38E" w:rsidR="00D63EE9" w:rsidRPr="00606561" w:rsidRDefault="00D63EE9" w:rsidP="00D63EE9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Настоящ</w:t>
      </w:r>
      <w:r w:rsidR="00C22FAF">
        <w:rPr>
          <w:rFonts w:ascii="Times New Roman" w:hAnsi="Times New Roman"/>
          <w:bCs/>
          <w:sz w:val="24"/>
          <w:szCs w:val="24"/>
          <w:lang w:val="bg-BG"/>
        </w:rPr>
        <w:t>ото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D06A92">
        <w:rPr>
          <w:rFonts w:ascii="Times New Roman" w:hAnsi="Times New Roman"/>
          <w:bCs/>
          <w:sz w:val="24"/>
          <w:szCs w:val="24"/>
          <w:lang w:val="bg-BG"/>
        </w:rPr>
        <w:t>инвестиционно предложение</w:t>
      </w:r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разглежда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реконструкцията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ВЛ 110kV „</w:t>
      </w:r>
      <w:proofErr w:type="spellStart"/>
      <w:proofErr w:type="gramStart"/>
      <w:r w:rsidRPr="00606561">
        <w:rPr>
          <w:rFonts w:ascii="Times New Roman" w:hAnsi="Times New Roman"/>
          <w:bCs/>
          <w:sz w:val="24"/>
          <w:szCs w:val="24"/>
          <w:lang w:val="en-US"/>
        </w:rPr>
        <w:t>Димово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>“</w:t>
      </w:r>
      <w:proofErr w:type="gram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връзка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между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п/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ст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„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Орешец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“ и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тягова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п/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ст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„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Димово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“.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Реконструкцията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извършва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чрез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подмяна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съществуващите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стълбове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с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нови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стомано-решетъчни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болтова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конструкция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, с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антикорозионна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защита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„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горещо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поцинковане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”.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Стълбовете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за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две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тройки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проводници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марка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АСО-400 и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едно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м.з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въже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тип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OPGW с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вградени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оптични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влакна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Предвижда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да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изтегли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само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едната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тройка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проводници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по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дължината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линията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дясната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по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посока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нарастване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номерата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стълбовете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От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стълб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№66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трасето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линията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е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общо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с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това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ВЛ 110kV „</w:t>
      </w:r>
      <w:proofErr w:type="spellStart"/>
      <w:proofErr w:type="gramStart"/>
      <w:r w:rsidRPr="00606561">
        <w:rPr>
          <w:rFonts w:ascii="Times New Roman" w:hAnsi="Times New Roman"/>
          <w:bCs/>
          <w:sz w:val="24"/>
          <w:szCs w:val="24"/>
          <w:lang w:val="en-US"/>
        </w:rPr>
        <w:t>Макреш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>“</w:t>
      </w:r>
      <w:proofErr w:type="gram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</w:p>
    <w:p w14:paraId="5123A1D5" w14:textId="17ED14EE" w:rsidR="00D63EE9" w:rsidRDefault="00D63EE9" w:rsidP="00D63EE9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lastRenderedPageBreak/>
        <w:t>Реализацията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проекта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извършва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във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връзка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с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изпълнение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дългосрочна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програма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за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развитие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ЕЕС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страната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осигуряване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надеждна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работа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електропреносните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съоръжения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>.</w:t>
      </w:r>
    </w:p>
    <w:p w14:paraId="3632435F" w14:textId="77777777" w:rsidR="003028B0" w:rsidRPr="00606561" w:rsidRDefault="003028B0" w:rsidP="003028B0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606561">
        <w:rPr>
          <w:rFonts w:ascii="Times New Roman" w:hAnsi="Times New Roman"/>
          <w:bCs/>
          <w:sz w:val="24"/>
          <w:szCs w:val="24"/>
          <w:lang w:val="en-US"/>
        </w:rPr>
        <w:t>ВЛ 110kV „</w:t>
      </w:r>
      <w:proofErr w:type="spellStart"/>
      <w:proofErr w:type="gramStart"/>
      <w:r w:rsidRPr="00606561">
        <w:rPr>
          <w:rFonts w:ascii="Times New Roman" w:hAnsi="Times New Roman"/>
          <w:bCs/>
          <w:sz w:val="24"/>
          <w:szCs w:val="24"/>
          <w:lang w:val="en-US"/>
        </w:rPr>
        <w:t>Димово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>“ е</w:t>
      </w:r>
      <w:proofErr w:type="gram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въведена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в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експлоатация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през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1975г.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като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връзка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между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п/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ст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„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Орешец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>“ и п/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ст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„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Грамада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“. В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последствие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е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изградено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отклонение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от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нея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до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тягова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п/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ст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„</w:t>
      </w:r>
      <w:proofErr w:type="spellStart"/>
      <w:proofErr w:type="gramStart"/>
      <w:r w:rsidRPr="00606561">
        <w:rPr>
          <w:rFonts w:ascii="Times New Roman" w:hAnsi="Times New Roman"/>
          <w:bCs/>
          <w:sz w:val="24"/>
          <w:szCs w:val="24"/>
          <w:lang w:val="en-US"/>
        </w:rPr>
        <w:t>Димово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>“</w:t>
      </w:r>
      <w:proofErr w:type="gram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като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образували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две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линии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от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п/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ст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„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Орешец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“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до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п/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ст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„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Димово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“ и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от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п/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ст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„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Димово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“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до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п/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ст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„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Грамада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“. </w:t>
      </w:r>
    </w:p>
    <w:p w14:paraId="1C4B139A" w14:textId="5B1C836F" w:rsidR="007C063A" w:rsidRPr="00606561" w:rsidRDefault="003028B0" w:rsidP="003028B0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Предмет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настоящ</w:t>
      </w:r>
      <w:r w:rsidR="00B96FC8">
        <w:rPr>
          <w:rFonts w:ascii="Times New Roman" w:hAnsi="Times New Roman"/>
          <w:bCs/>
          <w:sz w:val="24"/>
          <w:szCs w:val="24"/>
          <w:lang w:val="bg-BG"/>
        </w:rPr>
        <w:t>ото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152121">
        <w:rPr>
          <w:rFonts w:ascii="Times New Roman" w:hAnsi="Times New Roman"/>
          <w:bCs/>
          <w:sz w:val="24"/>
          <w:szCs w:val="24"/>
          <w:lang w:val="bg-BG"/>
        </w:rPr>
        <w:t xml:space="preserve">уведомление </w:t>
      </w:r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е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участъка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от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п/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ст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„</w:t>
      </w:r>
      <w:proofErr w:type="spellStart"/>
      <w:proofErr w:type="gramStart"/>
      <w:r w:rsidRPr="00606561">
        <w:rPr>
          <w:rFonts w:ascii="Times New Roman" w:hAnsi="Times New Roman"/>
          <w:bCs/>
          <w:sz w:val="24"/>
          <w:szCs w:val="24"/>
          <w:lang w:val="en-US"/>
        </w:rPr>
        <w:t>Орешец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“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до</w:t>
      </w:r>
      <w:proofErr w:type="spellEnd"/>
      <w:proofErr w:type="gram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тягова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п/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ст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„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Димово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“. ВЛ е с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тръигълно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разположение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606561">
        <w:rPr>
          <w:rFonts w:ascii="Times New Roman" w:hAnsi="Times New Roman"/>
          <w:bCs/>
          <w:sz w:val="24"/>
          <w:szCs w:val="24"/>
          <w:lang w:val="en-US"/>
        </w:rPr>
        <w:t>проводниците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тип</w:t>
      </w:r>
      <w:proofErr w:type="spellEnd"/>
      <w:proofErr w:type="gram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АС-185 и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мълниезащитно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въже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е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тип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С-50.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Oт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стълб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№66 (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съществуващ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)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до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тягова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п/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ст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„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Димово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” е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обща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стълбовна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линия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с ВЛ 110kV „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Макреш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”,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като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стълбовете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в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този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участък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стълбове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за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две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тройки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проводници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Проводниците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АС-185, а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м.з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въжето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С-50.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Дължината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линията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по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надлъжен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профил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, е </w:t>
      </w:r>
      <w:r w:rsidRPr="00606561">
        <w:rPr>
          <w:rFonts w:ascii="Times New Roman" w:hAnsi="Times New Roman"/>
          <w:b/>
          <w:sz w:val="24"/>
          <w:szCs w:val="24"/>
          <w:lang w:val="en-US"/>
        </w:rPr>
        <w:t>10.892km.</w:t>
      </w:r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Изолацията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ВЛ е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изпълнена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с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единични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носителни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опъвателни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вериги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окомплектовани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със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стъклени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изолаторни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елементи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тип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ПС-120.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Носителните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вериги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са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окомплектовани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с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по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7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изолаторни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елемента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, а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опъвателните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с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en-US"/>
        </w:rPr>
        <w:t>по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en-US"/>
        </w:rPr>
        <w:t xml:space="preserve"> 8.</w:t>
      </w:r>
    </w:p>
    <w:p w14:paraId="12CFE950" w14:textId="69039ABE" w:rsidR="00054C81" w:rsidRPr="00606561" w:rsidRDefault="00054C81" w:rsidP="00FE41FA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lang w:val="bg-BG" w:eastAsia="ar-SA"/>
        </w:rPr>
      </w:pPr>
      <w:proofErr w:type="spellStart"/>
      <w:r w:rsidRPr="00606561">
        <w:rPr>
          <w:rFonts w:ascii="Times New Roman" w:hAnsi="Times New Roman"/>
          <w:sz w:val="24"/>
          <w:szCs w:val="24"/>
        </w:rPr>
        <w:t>Сервитута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на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</w:t>
      </w:r>
      <w:r w:rsidR="0058532C" w:rsidRPr="00606561">
        <w:rPr>
          <w:rFonts w:ascii="Times New Roman" w:eastAsia="Times New Roman" w:hAnsi="Times New Roman"/>
          <w:sz w:val="24"/>
          <w:lang w:val="bg-BG" w:eastAsia="ar-SA"/>
        </w:rPr>
        <w:t xml:space="preserve">ВЛ 110 </w:t>
      </w:r>
      <w:proofErr w:type="spellStart"/>
      <w:r w:rsidR="0058532C" w:rsidRPr="00606561">
        <w:rPr>
          <w:rFonts w:ascii="Times New Roman" w:eastAsia="Times New Roman" w:hAnsi="Times New Roman"/>
          <w:sz w:val="24"/>
          <w:lang w:val="bg-BG" w:eastAsia="ar-SA"/>
        </w:rPr>
        <w:t>kV</w:t>
      </w:r>
      <w:proofErr w:type="spellEnd"/>
      <w:r w:rsidR="0058532C" w:rsidRPr="00606561">
        <w:rPr>
          <w:rFonts w:ascii="Times New Roman" w:eastAsia="Times New Roman" w:hAnsi="Times New Roman"/>
          <w:sz w:val="24"/>
          <w:lang w:val="bg-BG" w:eastAsia="ar-SA"/>
        </w:rPr>
        <w:t xml:space="preserve"> „</w:t>
      </w:r>
      <w:proofErr w:type="gramStart"/>
      <w:r w:rsidR="00973A9E" w:rsidRPr="00606561">
        <w:rPr>
          <w:rFonts w:ascii="Times New Roman" w:eastAsia="Times New Roman" w:hAnsi="Times New Roman"/>
          <w:sz w:val="24"/>
          <w:szCs w:val="24"/>
          <w:lang w:val="bg-BG" w:eastAsia="bg-BG"/>
        </w:rPr>
        <w:t>Димово</w:t>
      </w:r>
      <w:r w:rsidR="0058532C" w:rsidRPr="00606561">
        <w:rPr>
          <w:rFonts w:ascii="Times New Roman" w:eastAsia="Times New Roman" w:hAnsi="Times New Roman"/>
          <w:sz w:val="24"/>
          <w:lang w:val="bg-BG" w:eastAsia="ar-SA"/>
        </w:rPr>
        <w:t xml:space="preserve">“ </w:t>
      </w:r>
      <w:r w:rsidRPr="00606561">
        <w:rPr>
          <w:rFonts w:ascii="Times New Roman" w:hAnsi="Times New Roman"/>
          <w:sz w:val="24"/>
          <w:szCs w:val="24"/>
        </w:rPr>
        <w:t>е</w:t>
      </w:r>
      <w:proofErr w:type="gramEnd"/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съществуващ</w:t>
      </w:r>
      <w:proofErr w:type="spellEnd"/>
      <w:r w:rsidR="006B63D0" w:rsidRPr="00606561">
        <w:rPr>
          <w:rFonts w:ascii="Times New Roman" w:hAnsi="Times New Roman"/>
          <w:sz w:val="24"/>
          <w:szCs w:val="24"/>
          <w:lang w:val="bg-BG"/>
        </w:rPr>
        <w:t>,</w:t>
      </w:r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съгласно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§26 </w:t>
      </w:r>
      <w:proofErr w:type="spellStart"/>
      <w:r w:rsidRPr="00606561">
        <w:rPr>
          <w:rFonts w:ascii="Times New Roman" w:hAnsi="Times New Roman"/>
          <w:sz w:val="24"/>
          <w:szCs w:val="24"/>
        </w:rPr>
        <w:t>от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Преходни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06561">
        <w:rPr>
          <w:rFonts w:ascii="Times New Roman" w:hAnsi="Times New Roman"/>
          <w:sz w:val="24"/>
          <w:szCs w:val="24"/>
        </w:rPr>
        <w:t>заключителни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разпоредби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от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закона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за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енергетиката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606561">
        <w:rPr>
          <w:rFonts w:ascii="Times New Roman" w:hAnsi="Times New Roman"/>
          <w:sz w:val="24"/>
          <w:szCs w:val="24"/>
        </w:rPr>
        <w:t>размерите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са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му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определени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съгласно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Наредба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№16 </w:t>
      </w:r>
      <w:proofErr w:type="spellStart"/>
      <w:r w:rsidRPr="00606561">
        <w:rPr>
          <w:rFonts w:ascii="Times New Roman" w:hAnsi="Times New Roman"/>
          <w:sz w:val="24"/>
          <w:szCs w:val="24"/>
        </w:rPr>
        <w:t>за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сервитутите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на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енергийните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обекти</w:t>
      </w:r>
      <w:proofErr w:type="spellEnd"/>
      <w:r w:rsidRPr="00606561">
        <w:rPr>
          <w:rFonts w:ascii="Times New Roman" w:hAnsi="Times New Roman"/>
          <w:sz w:val="24"/>
          <w:szCs w:val="24"/>
          <w:lang w:val="bg-BG"/>
        </w:rPr>
        <w:t>.</w:t>
      </w:r>
    </w:p>
    <w:p w14:paraId="4D36663F" w14:textId="77777777" w:rsidR="002C415F" w:rsidRPr="00054C81" w:rsidRDefault="003D54C9" w:rsidP="00FE41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06561">
        <w:rPr>
          <w:rFonts w:ascii="Times New Roman" w:hAnsi="Times New Roman"/>
          <w:sz w:val="24"/>
          <w:szCs w:val="24"/>
        </w:rPr>
        <w:t>Р</w:t>
      </w:r>
      <w:proofErr w:type="spellStart"/>
      <w:r w:rsidRPr="00606561">
        <w:rPr>
          <w:rFonts w:ascii="Times New Roman" w:hAnsi="Times New Roman"/>
          <w:sz w:val="24"/>
          <w:szCs w:val="24"/>
          <w:lang w:val="bg-BG"/>
        </w:rPr>
        <w:t>аботният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проект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606561">
        <w:rPr>
          <w:rFonts w:ascii="Times New Roman" w:hAnsi="Times New Roman"/>
          <w:sz w:val="24"/>
          <w:szCs w:val="24"/>
        </w:rPr>
        <w:t>разработен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06561">
        <w:rPr>
          <w:rFonts w:ascii="Times New Roman" w:hAnsi="Times New Roman"/>
          <w:sz w:val="24"/>
          <w:szCs w:val="24"/>
        </w:rPr>
        <w:t>съответствие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606561">
        <w:rPr>
          <w:rFonts w:ascii="Times New Roman" w:hAnsi="Times New Roman"/>
          <w:sz w:val="24"/>
          <w:szCs w:val="24"/>
        </w:rPr>
        <w:t>Наредба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№3 </w:t>
      </w:r>
      <w:proofErr w:type="spellStart"/>
      <w:r w:rsidRPr="00606561">
        <w:rPr>
          <w:rFonts w:ascii="Times New Roman" w:hAnsi="Times New Roman"/>
          <w:sz w:val="24"/>
          <w:szCs w:val="24"/>
        </w:rPr>
        <w:t>за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устройството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на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електрическите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уредби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06561">
        <w:rPr>
          <w:rFonts w:ascii="Times New Roman" w:hAnsi="Times New Roman"/>
          <w:sz w:val="24"/>
          <w:szCs w:val="24"/>
        </w:rPr>
        <w:t>електропроводните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линии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(НУЕУЕЛ) и </w:t>
      </w:r>
      <w:proofErr w:type="spellStart"/>
      <w:r w:rsidRPr="00606561">
        <w:rPr>
          <w:rFonts w:ascii="Times New Roman" w:hAnsi="Times New Roman"/>
          <w:sz w:val="24"/>
          <w:szCs w:val="24"/>
        </w:rPr>
        <w:t>всички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нормативни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документи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06561">
        <w:rPr>
          <w:rFonts w:ascii="Times New Roman" w:hAnsi="Times New Roman"/>
          <w:sz w:val="24"/>
          <w:szCs w:val="24"/>
        </w:rPr>
        <w:t>свързани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606561">
        <w:rPr>
          <w:rFonts w:ascii="Times New Roman" w:hAnsi="Times New Roman"/>
          <w:sz w:val="24"/>
          <w:szCs w:val="24"/>
        </w:rPr>
        <w:t>енергийното</w:t>
      </w:r>
      <w:proofErr w:type="spellEnd"/>
      <w:r w:rsidRPr="0060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6561">
        <w:rPr>
          <w:rFonts w:ascii="Times New Roman" w:hAnsi="Times New Roman"/>
          <w:sz w:val="24"/>
          <w:szCs w:val="24"/>
        </w:rPr>
        <w:t>строителство</w:t>
      </w:r>
      <w:proofErr w:type="spellEnd"/>
      <w:r w:rsidR="00054C81" w:rsidRPr="00606561">
        <w:rPr>
          <w:rFonts w:ascii="Times New Roman" w:hAnsi="Times New Roman"/>
          <w:sz w:val="24"/>
          <w:szCs w:val="24"/>
          <w:lang w:val="bg-BG"/>
        </w:rPr>
        <w:t>.</w:t>
      </w:r>
    </w:p>
    <w:p w14:paraId="3AFD63F7" w14:textId="77777777" w:rsidR="003D54C9" w:rsidRPr="003D54C9" w:rsidRDefault="003D54C9" w:rsidP="00FE41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25F0D5D8" w14:textId="77777777" w:rsidR="008521E9" w:rsidRDefault="00B608FD" w:rsidP="00E71EC8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71EC8">
        <w:rPr>
          <w:rFonts w:ascii="Times New Roman" w:hAnsi="Times New Roman"/>
          <w:b/>
          <w:sz w:val="24"/>
          <w:szCs w:val="24"/>
          <w:lang w:val="bg-BG"/>
        </w:rPr>
        <w:t>Описание на основните процеси</w:t>
      </w:r>
      <w:r w:rsidR="002628E9" w:rsidRPr="00E71EC8">
        <w:rPr>
          <w:rFonts w:ascii="Times New Roman" w:hAnsi="Times New Roman"/>
          <w:b/>
          <w:sz w:val="24"/>
          <w:szCs w:val="24"/>
          <w:lang w:val="bg-BG"/>
        </w:rPr>
        <w:t>.</w:t>
      </w:r>
    </w:p>
    <w:p w14:paraId="5B8E4169" w14:textId="77777777" w:rsidR="001F7591" w:rsidRPr="00606561" w:rsidRDefault="001F7591" w:rsidP="001F7591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06561">
        <w:rPr>
          <w:rFonts w:ascii="Times New Roman" w:hAnsi="Times New Roman"/>
          <w:bCs/>
          <w:sz w:val="24"/>
          <w:szCs w:val="24"/>
          <w:lang w:val="bg-BG"/>
        </w:rPr>
        <w:t>ВЛ 110kV „Димово“ е проектирана по съществуващото трасе и в рамките на сервитута на съществуващата ВЛ. Стълбовете преимуществено са ситуирани на местата на съществуващите, с изключение на няколко стълба, които са изместени оптимално, по оста на трасето. Причините за изместването им са свързани с необходимостта да бъдат спазени нормативните изисквания за осигуряване на нормирани габаритни разстояния по Наредба №3 (НУЕУЕЛ),  минималните изисквания за осигуряване на здраве и безопасност за съгласно НАРЕДБА № РД-07-5/15.11.2016г. и други действащи нормативни документи.</w:t>
      </w:r>
    </w:p>
    <w:p w14:paraId="7B70366D" w14:textId="77777777" w:rsidR="001F7591" w:rsidRPr="00606561" w:rsidRDefault="001F7591" w:rsidP="001F7591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06561">
        <w:rPr>
          <w:rFonts w:ascii="Times New Roman" w:hAnsi="Times New Roman"/>
          <w:bCs/>
          <w:sz w:val="24"/>
          <w:szCs w:val="24"/>
          <w:lang w:val="bg-BG"/>
        </w:rPr>
        <w:t>Частичната оптимизация при разпределението на стълбовете, която е отразена на надлъжния профил в част „Електрическа и геология“, повишава надеждността и безаварийната експлоатация на съоръжението, както и сигурността на електрозахранването в региона. Проектното решение е в съответствие с измененията в Закона за енергетиката (ЗЕ), редакция бр. 83 от 9.10.2018 г. и неговите разпоредби във връзка с чл. 182, ал.2 от ЗУТ.</w:t>
      </w:r>
    </w:p>
    <w:p w14:paraId="1B86B23B" w14:textId="1AE4F946" w:rsidR="001F7591" w:rsidRPr="00606561" w:rsidRDefault="001F7591" w:rsidP="001F7591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Проекта предвижда реконструкция на линията чрез подмяна на стълбове и монтаж на нови фазови проводници и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м.з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. въже с оптични влакна. С настоящия проект не се предвижда изменения на трасето на линия, нито на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изводните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полета в двете насрещни подстанции.</w:t>
      </w:r>
    </w:p>
    <w:p w14:paraId="196974D4" w14:textId="3D7B6F13" w:rsidR="003E2AAE" w:rsidRDefault="003E2AAE" w:rsidP="00AB23D8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Оразмеряването на въздушната линия е извършено по метода на фиктивните напрежения. Съгласно техническото задание, типа на фазовите проводници ще бъде стоманено-алуминиев, облекчена конструкция тип АСО-400. С оглед на факта, че линията е за две тройки, то същата на практика ще бъде конфигурирана за 2х3хАСО-400. Проводниците да бъдат произведени съгласно стандарт БДС 1133-89. Климатичното райониране е съгласно актуализирано </w:t>
      </w:r>
      <w:r w:rsidRPr="00606561">
        <w:rPr>
          <w:rFonts w:ascii="Times New Roman" w:hAnsi="Times New Roman"/>
          <w:bCs/>
          <w:sz w:val="24"/>
          <w:szCs w:val="24"/>
          <w:lang w:val="bg-BG"/>
        </w:rPr>
        <w:lastRenderedPageBreak/>
        <w:t>метеороложко проучване, приложено към разработката. Предвижда се да се монтира само едната тройка – дясната по дължината на електропровода.</w:t>
      </w:r>
    </w:p>
    <w:p w14:paraId="6F9B5307" w14:textId="77777777" w:rsidR="003E2AAE" w:rsidRDefault="003E2AAE" w:rsidP="00AB23D8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24B21AFB" w14:textId="6D13DDA8" w:rsidR="00D9095E" w:rsidRPr="00606561" w:rsidRDefault="00D9095E" w:rsidP="00191501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Съгласно изискванията на чл. 570 от НУЕУЕЛ, ал. 1, при един проводник на фаза и за проводници от алуминий, алуминиеви сплави,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стоманоалуминий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и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стоманеноалуминиеви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сплави със сечение 300mm2 и по-голямо и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междустълбия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с дължина над 120m и при механични напрежения в проводниците по-голямо от 40MPa при средногодишна температура, се прилага защита от вибрации, независимо от начина им на окачване. Във връзка с тези изисквания не се предвижда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виброзащита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на фазовите проводници на линията.</w:t>
      </w:r>
    </w:p>
    <w:p w14:paraId="6A35B4F9" w14:textId="77777777" w:rsidR="00747422" w:rsidRPr="00606561" w:rsidRDefault="00747422" w:rsidP="00747422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Съгласно техническото задание, защита на въздушната линия от пренапрежения с атмосферен произход, следва да се изпълни с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мълниезащитно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въже тип OPGW. Във връзка с това е извършено термично оразмеряване на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мълниезащитното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въже. Резултатите от него са дадени в приложение към настоящият проект, като се предвижда да се монтира един тип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м.з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>. въже – тип A20SA 66. С оглед на факта, че от стълб №66 (нов) до п/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ст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Димово връзката е към п/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ст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която не е собственост на ЕСО ЕАД, не се предвижда да се изгражда оптична свързаност до п/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ст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Димово. На стълб №66 ще се монтира съединителна кутия, която ще се присъедини към ВЛ 110kV “Димово“, като по този начин ще се изпълни връзката към п/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ст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Грамада.</w:t>
      </w:r>
    </w:p>
    <w:p w14:paraId="27B75AAC" w14:textId="1B2B1663" w:rsidR="00D9095E" w:rsidRDefault="00747422" w:rsidP="00191501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Броя на оптичните влакна в новото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м.з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. въже тип OPGW ще е 48бр, като всичките са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Non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Zero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Dispersion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Shifted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Fibre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и ще отговарят на препоръките на International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telecommunication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Union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(ITU), описани в техен документ №G.655 (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Characteristics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of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a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non-zero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dispersion-shifted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single-mode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optical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fibre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and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cable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>).</w:t>
      </w:r>
    </w:p>
    <w:p w14:paraId="72980E66" w14:textId="6051F282" w:rsidR="005E2CDE" w:rsidRPr="00606561" w:rsidRDefault="005E2CDE" w:rsidP="00F4617B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Вложените стълбове са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стоманорешетъчни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болтова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конструкция, горещо поцинковани за две тройки проводници АСО-400 и едно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м.з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. въже С-70. Стълбовете са разработени съгласно раздел IX, глава XVI от Наредба №3 за НУЕУЕЛ. Стълбовете отговаря на изискванията за качване под напрежение, описано в чл. 555 от НУЕУЕЛ. Приложени са изискванията на Наредба №РД-02-20-19/29.12.2011г. за проектиране на строителните конструкции чрез прилагане на Еврокодове. Стълбовете са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болтова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конструкция, с равнораменни профили, които ще бъдат горещо поцинковани съгласно БДС EN ISO 1461. С цел защита на елементите от стълба на височина до 3m се предвижда да се използват специални болтове тип „антивандал“.</w:t>
      </w:r>
    </w:p>
    <w:p w14:paraId="11771790" w14:textId="781D71E8" w:rsidR="00CC020A" w:rsidRPr="00606561" w:rsidRDefault="00CC020A" w:rsidP="00F4617B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06561">
        <w:rPr>
          <w:rFonts w:ascii="Times New Roman" w:hAnsi="Times New Roman"/>
          <w:bCs/>
          <w:sz w:val="24"/>
          <w:szCs w:val="24"/>
          <w:lang w:val="bg-BG"/>
        </w:rPr>
        <w:t>На база геоложките показатели, заземителната инсталация на новата линия се предвижда да се изпълни само един тип заземители - с вертикални заземители, представляваща система от хоризонтални, горещо поцинковани стоманени шини 40х4mm и присъединени към тях вертикални заземители от горещо поцинковани стоманени колове от профилна стомана (L60/60/6mm) с дължина 1.50m.</w:t>
      </w:r>
    </w:p>
    <w:p w14:paraId="05BEFD93" w14:textId="11D3D782" w:rsidR="007630AC" w:rsidRPr="00606561" w:rsidRDefault="007630AC" w:rsidP="00F4617B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Особености </w:t>
      </w:r>
      <w:r w:rsidR="00443284" w:rsidRPr="00606561">
        <w:rPr>
          <w:rFonts w:ascii="Times New Roman" w:hAnsi="Times New Roman"/>
          <w:bCs/>
          <w:sz w:val="24"/>
          <w:szCs w:val="24"/>
          <w:lang w:val="bg-BG"/>
        </w:rPr>
        <w:t>при изпълнение на обекта са:</w:t>
      </w:r>
    </w:p>
    <w:p w14:paraId="41AD6E2D" w14:textId="5D9F30A6" w:rsidR="007630AC" w:rsidRPr="00606561" w:rsidRDefault="007630AC" w:rsidP="007630AC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-На стълб №66 да се монтират допълнителни 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носителни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вериги укрепващи мостовете на ВЛ 110kV Макреш, тъй като тройката е монтирана от противоположната страна на отклонението</w:t>
      </w:r>
    </w:p>
    <w:p w14:paraId="68CB060F" w14:textId="3F1A3E86" w:rsidR="007630AC" w:rsidRDefault="007630AC" w:rsidP="007630AC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06561">
        <w:rPr>
          <w:rFonts w:ascii="Times New Roman" w:hAnsi="Times New Roman"/>
          <w:bCs/>
          <w:sz w:val="24"/>
          <w:szCs w:val="24"/>
          <w:lang w:val="bg-BG"/>
        </w:rPr>
        <w:t>-Опитната свързаност между п/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ст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Орешец и п/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ст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Грамада се извършва по ВЛ 110kV Димово и след това по ВЛ 110kV Макреш. Участъка до п/</w:t>
      </w:r>
      <w:proofErr w:type="spellStart"/>
      <w:r w:rsidRPr="00606561">
        <w:rPr>
          <w:rFonts w:ascii="Times New Roman" w:hAnsi="Times New Roman"/>
          <w:bCs/>
          <w:sz w:val="24"/>
          <w:szCs w:val="24"/>
          <w:lang w:val="bg-BG"/>
        </w:rPr>
        <w:t>ст</w:t>
      </w:r>
      <w:proofErr w:type="spellEnd"/>
      <w:r w:rsidRPr="00606561">
        <w:rPr>
          <w:rFonts w:ascii="Times New Roman" w:hAnsi="Times New Roman"/>
          <w:bCs/>
          <w:sz w:val="24"/>
          <w:szCs w:val="24"/>
          <w:lang w:val="bg-BG"/>
        </w:rPr>
        <w:t xml:space="preserve"> Димово не е снабден с оптична свързаност.</w:t>
      </w:r>
    </w:p>
    <w:p w14:paraId="1A75357B" w14:textId="77777777" w:rsidR="001C081D" w:rsidRDefault="001C081D" w:rsidP="00F4617B">
      <w:pPr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14:paraId="70870BAE" w14:textId="77777777" w:rsidR="001C081D" w:rsidRDefault="001C081D" w:rsidP="00F4617B">
      <w:pPr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14:paraId="2884D19C" w14:textId="1D9176CB" w:rsidR="00F4617B" w:rsidRPr="0079640B" w:rsidRDefault="00F4617B" w:rsidP="00F4617B">
      <w:pPr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79640B">
        <w:rPr>
          <w:rFonts w:ascii="Times New Roman" w:hAnsi="Times New Roman"/>
          <w:b/>
          <w:sz w:val="24"/>
          <w:szCs w:val="24"/>
          <w:u w:val="single"/>
          <w:lang w:val="bg-BG"/>
        </w:rPr>
        <w:t>Взривни работи не се предвиждат.</w:t>
      </w:r>
    </w:p>
    <w:p w14:paraId="1B61E63F" w14:textId="0A6A292A" w:rsidR="00AB23D8" w:rsidRPr="00F4617B" w:rsidRDefault="00F4617B" w:rsidP="00F4617B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4617B">
        <w:rPr>
          <w:rFonts w:ascii="Times New Roman" w:hAnsi="Times New Roman"/>
          <w:bCs/>
          <w:sz w:val="24"/>
          <w:szCs w:val="24"/>
          <w:lang w:val="bg-BG"/>
        </w:rPr>
        <w:t>За целите на реконструкцията ще се използват  съществуващите пътища от общинската и републиканската пътна инфраструктура. Няма да се изгражда нова инфраструктура. Предвидено е всички площи, използвани за временно ползване по време на строителството на ВЛ, да се освободят и възстановяват до завършването на обекта.</w:t>
      </w:r>
    </w:p>
    <w:p w14:paraId="35726994" w14:textId="77777777" w:rsidR="007E7783" w:rsidRDefault="007E7783" w:rsidP="00FE41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F5806F1" w14:textId="2DA64B5B" w:rsidR="00CB5DCA" w:rsidRPr="00C36812" w:rsidRDefault="007E7783" w:rsidP="00FE41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 xml:space="preserve">3. </w:t>
      </w:r>
      <w:r w:rsidRPr="002628E9">
        <w:rPr>
          <w:rFonts w:ascii="Times New Roman" w:hAnsi="Times New Roman"/>
          <w:b/>
          <w:sz w:val="24"/>
          <w:szCs w:val="24"/>
          <w:lang w:val="bg-BG"/>
        </w:rPr>
        <w:t xml:space="preserve">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2628E9">
        <w:rPr>
          <w:rFonts w:ascii="Times New Roman" w:hAnsi="Times New Roman"/>
          <w:b/>
          <w:sz w:val="24"/>
          <w:szCs w:val="24"/>
          <w:lang w:val="bg-BG"/>
        </w:rPr>
        <w:t>съгласувателни</w:t>
      </w:r>
      <w:proofErr w:type="spellEnd"/>
      <w:r w:rsidRPr="002628E9">
        <w:rPr>
          <w:rFonts w:ascii="Times New Roman" w:hAnsi="Times New Roman"/>
          <w:b/>
          <w:sz w:val="24"/>
          <w:szCs w:val="24"/>
          <w:lang w:val="bg-BG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14:paraId="1F0F50B4" w14:textId="77777777" w:rsidR="007E7783" w:rsidRPr="009F61E0" w:rsidRDefault="007E7783" w:rsidP="00FE41FA">
      <w:pPr>
        <w:shd w:val="clear" w:color="auto" w:fill="FEFEFE"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9F61E0">
        <w:rPr>
          <w:rFonts w:ascii="Times New Roman" w:hAnsi="Times New Roman"/>
          <w:color w:val="000000"/>
          <w:sz w:val="24"/>
          <w:szCs w:val="24"/>
          <w:lang w:val="bg-BG"/>
        </w:rPr>
        <w:t>Инвестиционното предложение няма връзка с други съществуващи и/или одобрени с устройствен или друг план дейности в обхвата на въздействие.</w:t>
      </w:r>
    </w:p>
    <w:p w14:paraId="2997BFDD" w14:textId="77777777" w:rsidR="007E7783" w:rsidRPr="00097B6E" w:rsidRDefault="007E7783" w:rsidP="00FE41FA">
      <w:pPr>
        <w:shd w:val="clear" w:color="auto" w:fill="FEFEFE"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F61E0">
        <w:rPr>
          <w:rFonts w:ascii="Times New Roman" w:hAnsi="Times New Roman"/>
          <w:color w:val="000000"/>
          <w:sz w:val="24"/>
          <w:szCs w:val="24"/>
          <w:lang w:val="bg-BG"/>
        </w:rPr>
        <w:t>Основният разрешителен режим, имащ отношение към реализацията на инвестиционното предложение, е свързан с получаването на разрешение за строеж, съгласно действащата в страната нормативна база, а именно Закона за устройство на територията и подзаконовите нормативни актове към него.</w:t>
      </w:r>
    </w:p>
    <w:p w14:paraId="486E8016" w14:textId="77777777" w:rsidR="007F60E6" w:rsidRDefault="007F60E6" w:rsidP="007F60E6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8EC6E9E" w14:textId="092EDBC0" w:rsidR="004F1BD3" w:rsidRPr="007F60E6" w:rsidRDefault="007F60E6" w:rsidP="007F60E6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F60E6">
        <w:rPr>
          <w:rFonts w:ascii="Times New Roman" w:hAnsi="Times New Roman"/>
          <w:b/>
          <w:bCs/>
          <w:sz w:val="24"/>
          <w:szCs w:val="24"/>
          <w:lang w:val="bg-BG"/>
        </w:rPr>
        <w:t xml:space="preserve">4. </w:t>
      </w:r>
      <w:r w:rsidR="007E7783" w:rsidRPr="007F60E6">
        <w:rPr>
          <w:rFonts w:ascii="Times New Roman" w:hAnsi="Times New Roman"/>
          <w:b/>
          <w:bCs/>
          <w:sz w:val="24"/>
          <w:szCs w:val="24"/>
          <w:lang w:val="bg-BG"/>
        </w:rPr>
        <w:t>Местоположение</w:t>
      </w:r>
    </w:p>
    <w:p w14:paraId="35F2A5F3" w14:textId="04568C4E" w:rsidR="004F1BD3" w:rsidRPr="004F1BD3" w:rsidRDefault="004F1BD3" w:rsidP="004F1BD3">
      <w:pPr>
        <w:spacing w:after="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4F1BD3">
        <w:rPr>
          <w:rFonts w:ascii="Times New Roman" w:hAnsi="Times New Roman"/>
          <w:bCs/>
          <w:sz w:val="24"/>
          <w:szCs w:val="24"/>
          <w:lang w:val="bg-BG"/>
        </w:rPr>
        <w:t>Предвидената реконструкция ще се извърши в границите на съществуващия сервитут на електропровода.</w:t>
      </w:r>
    </w:p>
    <w:p w14:paraId="046BF744" w14:textId="77777777" w:rsidR="00D73CFE" w:rsidRPr="00D73CFE" w:rsidRDefault="00D73CFE" w:rsidP="00D73CFE">
      <w:pPr>
        <w:tabs>
          <w:tab w:val="num" w:pos="709"/>
        </w:tabs>
        <w:spacing w:after="0" w:line="240" w:lineRule="auto"/>
        <w:jc w:val="both"/>
        <w:rPr>
          <w:rFonts w:ascii="Times New Roman" w:eastAsia="Calibri" w:hAnsi="Times New Roman"/>
          <w:sz w:val="24"/>
          <w:lang w:val="bg-BG" w:eastAsia="ar-SA"/>
        </w:rPr>
      </w:pPr>
      <w:r w:rsidRPr="00D73CFE">
        <w:rPr>
          <w:rFonts w:ascii="Times New Roman" w:eastAsia="Calibri" w:hAnsi="Times New Roman"/>
          <w:sz w:val="24"/>
          <w:lang w:val="bg-BG" w:eastAsia="ar-SA"/>
        </w:rPr>
        <w:t xml:space="preserve">Трасето на ВЛ 110 </w:t>
      </w:r>
      <w:proofErr w:type="spellStart"/>
      <w:r w:rsidRPr="00D73CFE">
        <w:rPr>
          <w:rFonts w:ascii="Times New Roman" w:eastAsia="Calibri" w:hAnsi="Times New Roman"/>
          <w:sz w:val="24"/>
          <w:lang w:val="bg-BG" w:eastAsia="ar-SA"/>
        </w:rPr>
        <w:t>kV</w:t>
      </w:r>
      <w:proofErr w:type="spellEnd"/>
      <w:r w:rsidRPr="00D73CFE">
        <w:rPr>
          <w:rFonts w:ascii="Times New Roman" w:eastAsia="Calibri" w:hAnsi="Times New Roman"/>
          <w:sz w:val="24"/>
          <w:lang w:val="bg-BG" w:eastAsia="ar-SA"/>
        </w:rPr>
        <w:t xml:space="preserve"> „Димово“ от п/</w:t>
      </w:r>
      <w:proofErr w:type="spellStart"/>
      <w:r w:rsidRPr="00D73CFE">
        <w:rPr>
          <w:rFonts w:ascii="Times New Roman" w:eastAsia="Calibri" w:hAnsi="Times New Roman"/>
          <w:sz w:val="24"/>
          <w:lang w:val="bg-BG" w:eastAsia="ar-SA"/>
        </w:rPr>
        <w:t>ст</w:t>
      </w:r>
      <w:proofErr w:type="spellEnd"/>
      <w:r w:rsidRPr="00D73CFE">
        <w:rPr>
          <w:rFonts w:ascii="Times New Roman" w:eastAsia="Calibri" w:hAnsi="Times New Roman"/>
          <w:sz w:val="24"/>
          <w:lang w:val="bg-BG" w:eastAsia="ar-SA"/>
        </w:rPr>
        <w:t xml:space="preserve"> „Орешец“ до тягова п/</w:t>
      </w:r>
      <w:proofErr w:type="spellStart"/>
      <w:r w:rsidRPr="00D73CFE">
        <w:rPr>
          <w:rFonts w:ascii="Times New Roman" w:eastAsia="Calibri" w:hAnsi="Times New Roman"/>
          <w:sz w:val="24"/>
          <w:lang w:val="bg-BG" w:eastAsia="ar-SA"/>
        </w:rPr>
        <w:t>ст</w:t>
      </w:r>
      <w:proofErr w:type="spellEnd"/>
      <w:r w:rsidRPr="00D73CFE">
        <w:rPr>
          <w:rFonts w:ascii="Times New Roman" w:eastAsia="Calibri" w:hAnsi="Times New Roman"/>
          <w:sz w:val="24"/>
          <w:lang w:val="bg-BG" w:eastAsia="ar-SA"/>
        </w:rPr>
        <w:t xml:space="preserve"> „Димово“  е с дължина от 10,892 </w:t>
      </w:r>
      <w:proofErr w:type="spellStart"/>
      <w:r w:rsidRPr="00D73CFE">
        <w:rPr>
          <w:rFonts w:ascii="Times New Roman" w:eastAsia="Calibri" w:hAnsi="Times New Roman"/>
          <w:sz w:val="24"/>
          <w:lang w:val="bg-BG" w:eastAsia="ar-SA"/>
        </w:rPr>
        <w:t>km</w:t>
      </w:r>
      <w:proofErr w:type="spellEnd"/>
      <w:r w:rsidRPr="00D73CFE">
        <w:rPr>
          <w:rFonts w:ascii="Times New Roman" w:eastAsia="Calibri" w:hAnsi="Times New Roman"/>
          <w:sz w:val="24"/>
          <w:lang w:val="bg-BG" w:eastAsia="ar-SA"/>
        </w:rPr>
        <w:t>. преминава през равнинен терен и засяга следните населени места, общини и области:</w:t>
      </w:r>
    </w:p>
    <w:p w14:paraId="3CF9A699" w14:textId="67844AED" w:rsidR="00D73CFE" w:rsidRPr="00D73CFE" w:rsidRDefault="00D73CFE" w:rsidP="00D73CFE">
      <w:pPr>
        <w:pStyle w:val="ListParagraph"/>
        <w:numPr>
          <w:ilvl w:val="0"/>
          <w:numId w:val="25"/>
        </w:numPr>
        <w:tabs>
          <w:tab w:val="num" w:pos="709"/>
        </w:tabs>
        <w:spacing w:after="0" w:line="240" w:lineRule="auto"/>
        <w:jc w:val="both"/>
        <w:rPr>
          <w:rFonts w:ascii="Times New Roman" w:eastAsia="Calibri" w:hAnsi="Times New Roman"/>
          <w:sz w:val="24"/>
          <w:lang w:val="bg-BG" w:eastAsia="ar-SA"/>
        </w:rPr>
      </w:pPr>
      <w:r w:rsidRPr="00D73CFE">
        <w:rPr>
          <w:rFonts w:ascii="Times New Roman" w:eastAsia="Calibri" w:hAnsi="Times New Roman"/>
          <w:sz w:val="24"/>
          <w:lang w:val="bg-BG" w:eastAsia="ar-SA"/>
        </w:rPr>
        <w:t>с. Гара Орешец, с. Медовница, с. Скомля, с. Дълго поле и с. Бела, община Димово, област Видин.</w:t>
      </w:r>
    </w:p>
    <w:p w14:paraId="2A410198" w14:textId="309E9225" w:rsidR="005455A1" w:rsidRPr="003A4D2C" w:rsidRDefault="00EF356B" w:rsidP="00D14B42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F356B">
        <w:rPr>
          <w:rFonts w:ascii="Times New Roman" w:hAnsi="Times New Roman"/>
          <w:sz w:val="24"/>
          <w:szCs w:val="24"/>
          <w:lang w:val="bg-BG"/>
        </w:rPr>
        <w:t>ВЛ 110kV „Димово“ е проектирана по съществуващото трасе и в рамките на сервитута на съществуващата ВЛ. Стълбовете преимуществено са ситуирани на местата на съществуващите, с изключение на няколко стълба, които са изместени оптимално, по оста на трасето. Причините за изместването им са свързани с необходимостта да бъдат спазени нормативните изисквания за осигуряване на нормирани габаритни разстояния по Наредба №3 (НУЕУЕЛ),  минималните изисквания за осигуряване на здраве и безопасност за съгласно НАРЕДБА № РД-07-5/15.11.2016г. и други действащи нормативни документи.</w:t>
      </w:r>
      <w:r w:rsidR="003A4D2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A4D2C">
        <w:rPr>
          <w:rFonts w:ascii="Times New Roman" w:hAnsi="Times New Roman"/>
          <w:sz w:val="24"/>
          <w:szCs w:val="24"/>
          <w:lang w:val="bg-BG"/>
        </w:rPr>
        <w:t>Инвестиционното предложение не засяга</w:t>
      </w:r>
      <w:r w:rsidR="0004534F">
        <w:rPr>
          <w:rFonts w:ascii="Times New Roman" w:hAnsi="Times New Roman"/>
          <w:sz w:val="24"/>
          <w:szCs w:val="24"/>
          <w:lang w:val="bg-BG"/>
        </w:rPr>
        <w:t xml:space="preserve"> защитени зони по смисъла на Закона за биологичното разнообразие и</w:t>
      </w:r>
      <w:r w:rsidR="00FF5C37">
        <w:rPr>
          <w:rFonts w:ascii="Times New Roman" w:hAnsi="Times New Roman"/>
          <w:sz w:val="24"/>
          <w:szCs w:val="24"/>
          <w:lang w:val="bg-BG"/>
        </w:rPr>
        <w:t xml:space="preserve"> защитени територии по смисъла на Закона </w:t>
      </w:r>
      <w:r w:rsidR="00164B4A">
        <w:rPr>
          <w:rFonts w:ascii="Times New Roman" w:hAnsi="Times New Roman"/>
          <w:sz w:val="24"/>
          <w:szCs w:val="24"/>
          <w:lang w:val="bg-BG"/>
        </w:rPr>
        <w:t>за защитените територии.</w:t>
      </w:r>
    </w:p>
    <w:p w14:paraId="6D78820C" w14:textId="77777777" w:rsidR="00EF356B" w:rsidRPr="00E71EC8" w:rsidRDefault="00EF356B" w:rsidP="00D14B42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A674AC9" w14:textId="77777777" w:rsidR="007E7783" w:rsidRPr="007C3818" w:rsidRDefault="007E7783" w:rsidP="00D917CF">
      <w:pPr>
        <w:spacing w:before="240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C3818">
        <w:rPr>
          <w:rFonts w:ascii="Times New Roman" w:hAnsi="Times New Roman"/>
          <w:b/>
          <w:sz w:val="24"/>
          <w:szCs w:val="24"/>
          <w:lang w:val="bg-BG"/>
        </w:rPr>
        <w:t>5. Природни ресурси, предвидени за използване по време на строителството и експлоатацията:</w:t>
      </w:r>
    </w:p>
    <w:p w14:paraId="47ACE01A" w14:textId="77777777" w:rsidR="005670DC" w:rsidRPr="002628E9" w:rsidRDefault="008707D7" w:rsidP="00D917CF">
      <w:pPr>
        <w:spacing w:before="24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628E9">
        <w:rPr>
          <w:rFonts w:ascii="Times New Roman" w:hAnsi="Times New Roman"/>
          <w:sz w:val="24"/>
          <w:szCs w:val="24"/>
          <w:lang w:val="bg-BG"/>
        </w:rPr>
        <w:t>Няма</w:t>
      </w:r>
      <w:r w:rsidR="00E71EC8">
        <w:rPr>
          <w:rFonts w:ascii="Times New Roman" w:hAnsi="Times New Roman"/>
          <w:sz w:val="24"/>
          <w:szCs w:val="24"/>
          <w:lang w:val="bg-BG"/>
        </w:rPr>
        <w:t>.</w:t>
      </w:r>
    </w:p>
    <w:p w14:paraId="4E1E328A" w14:textId="77777777" w:rsidR="008707D7" w:rsidRPr="007C3818" w:rsidRDefault="007E7783" w:rsidP="00D917C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C3818">
        <w:rPr>
          <w:rFonts w:ascii="Times New Roman" w:hAnsi="Times New Roman"/>
          <w:b/>
          <w:sz w:val="24"/>
          <w:szCs w:val="24"/>
          <w:lang w:val="bg-BG"/>
        </w:rPr>
        <w:t>6. Очаквани общи емисии на вредни вещества във въздуха по замърсители:</w:t>
      </w:r>
    </w:p>
    <w:p w14:paraId="7785C3F4" w14:textId="77777777" w:rsidR="00CA3905" w:rsidRPr="002628E9" w:rsidRDefault="00A9718F" w:rsidP="00D917C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628E9">
        <w:rPr>
          <w:rFonts w:ascii="Times New Roman" w:hAnsi="Times New Roman"/>
          <w:sz w:val="24"/>
          <w:szCs w:val="24"/>
          <w:lang w:val="bg-BG"/>
        </w:rPr>
        <w:t>Няма</w:t>
      </w:r>
      <w:r w:rsidR="00E71EC8">
        <w:rPr>
          <w:rFonts w:ascii="Times New Roman" w:hAnsi="Times New Roman"/>
          <w:sz w:val="24"/>
          <w:szCs w:val="24"/>
          <w:lang w:val="bg-BG"/>
        </w:rPr>
        <w:t>.</w:t>
      </w:r>
    </w:p>
    <w:p w14:paraId="61BB5017" w14:textId="77777777" w:rsidR="007E7783" w:rsidRPr="007C3818" w:rsidRDefault="007E7783" w:rsidP="00E9097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C3818">
        <w:rPr>
          <w:rFonts w:ascii="Times New Roman" w:hAnsi="Times New Roman"/>
          <w:b/>
          <w:sz w:val="24"/>
          <w:szCs w:val="24"/>
          <w:lang w:val="bg-BG"/>
        </w:rPr>
        <w:t xml:space="preserve">7. Отпадъци, които се очаква да се генерират и предвиждания за тяхното третиране: </w:t>
      </w:r>
    </w:p>
    <w:p w14:paraId="69FC6449" w14:textId="77777777" w:rsidR="007E7783" w:rsidRPr="004A3D2A" w:rsidRDefault="007E7783" w:rsidP="00FE41FA">
      <w:pPr>
        <w:tabs>
          <w:tab w:val="left" w:pos="567"/>
          <w:tab w:val="left" w:pos="1134"/>
        </w:tabs>
        <w:spacing w:after="0" w:line="240" w:lineRule="auto"/>
        <w:ind w:right="68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lastRenderedPageBreak/>
        <w:t xml:space="preserve">По смисъла на чл.16, ал.3 и Приложение №11 от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НУСО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ВРСМ/2012г.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 xml:space="preserve">строителната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площадка се класифицира като такава 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без потенциални замърсявания</w:t>
      </w:r>
      <w:r w:rsidRPr="004A3D2A">
        <w:rPr>
          <w:rFonts w:ascii="Times New Roman" w:hAnsi="Times New Roman"/>
          <w:sz w:val="24"/>
          <w:szCs w:val="24"/>
          <w:lang w:val="bg-BG"/>
        </w:rPr>
        <w:t>.</w:t>
      </w:r>
    </w:p>
    <w:p w14:paraId="12A02DDF" w14:textId="77777777" w:rsidR="007E7783" w:rsidRPr="004A3D2A" w:rsidRDefault="007E7783" w:rsidP="00FE41FA">
      <w:pPr>
        <w:tabs>
          <w:tab w:val="left" w:pos="567"/>
          <w:tab w:val="left" w:pos="1134"/>
        </w:tabs>
        <w:spacing w:after="0" w:line="240" w:lineRule="auto"/>
        <w:ind w:right="68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 xml:space="preserve">По смисъла на чл.3, т.1 и 2, и Приложение №1 от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НУСО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ВРСМ/2012г. о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бразуваните в процеса на СМР строителни отпадъци 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(</w:t>
      </w:r>
      <w:r w:rsidRPr="00613654">
        <w:rPr>
          <w:rFonts w:ascii="Times New Roman" w:hAnsi="Times New Roman"/>
          <w:b/>
          <w:sz w:val="24"/>
          <w:szCs w:val="24"/>
          <w:lang w:val="bg-BG"/>
        </w:rPr>
        <w:t>СО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)</w:t>
      </w:r>
      <w:r w:rsidRPr="006136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се класифицират като 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неопасни</w:t>
      </w:r>
      <w:r w:rsidRPr="004A3D2A">
        <w:rPr>
          <w:rFonts w:ascii="Times New Roman" w:hAnsi="Times New Roman"/>
          <w:sz w:val="24"/>
          <w:szCs w:val="24"/>
          <w:lang w:val="bg-BG"/>
        </w:rPr>
        <w:t>.</w:t>
      </w:r>
      <w:r w:rsidR="00E16F7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260C8653" w14:textId="77777777" w:rsidR="007E7783" w:rsidRPr="004A3D2A" w:rsidRDefault="007E7783" w:rsidP="00FE41FA">
      <w:pPr>
        <w:tabs>
          <w:tab w:val="left" w:pos="567"/>
          <w:tab w:val="left" w:pos="1134"/>
        </w:tabs>
        <w:spacing w:after="0" w:line="240" w:lineRule="auto"/>
        <w:ind w:right="68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>При дейностите по оползотворяване или предаване н</w:t>
      </w:r>
      <w:r w:rsidR="007B6F46">
        <w:rPr>
          <w:rFonts w:ascii="Times New Roman" w:hAnsi="Times New Roman"/>
          <w:sz w:val="24"/>
          <w:szCs w:val="24"/>
          <w:lang w:val="bg-BG"/>
        </w:rPr>
        <w:t>а СО, генерирани на строителните площадки</w:t>
      </w:r>
      <w:r w:rsidRPr="00613654">
        <w:rPr>
          <w:rFonts w:ascii="Times New Roman" w:hAnsi="Times New Roman"/>
          <w:sz w:val="24"/>
          <w:szCs w:val="24"/>
          <w:lang w:val="bg-BG"/>
        </w:rPr>
        <w:t>,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няма да са необходими допълнителни лабораторни изпитания по смисъла на чл.16, ал.3 от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НУСО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и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 xml:space="preserve">ВРСМ/2012г. и </w:t>
      </w:r>
      <w:r w:rsidRPr="004A3D2A">
        <w:rPr>
          <w:rFonts w:ascii="Times New Roman" w:hAnsi="Times New Roman"/>
          <w:sz w:val="24"/>
          <w:szCs w:val="24"/>
          <w:lang w:val="bg-BG"/>
        </w:rPr>
        <w:t>чл.43, ал.1 от ЗУО/2012г.</w:t>
      </w:r>
    </w:p>
    <w:p w14:paraId="4989EE7A" w14:textId="77777777" w:rsidR="009B6449" w:rsidRDefault="009B6449" w:rsidP="009B6449">
      <w:pPr>
        <w:spacing w:after="6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B8E8D5F" w14:textId="77777777" w:rsidR="009B6449" w:rsidRPr="007C3818" w:rsidRDefault="007E7783" w:rsidP="009B6449">
      <w:pPr>
        <w:spacing w:after="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C3818">
        <w:rPr>
          <w:rFonts w:ascii="Times New Roman" w:hAnsi="Times New Roman"/>
          <w:b/>
          <w:sz w:val="24"/>
          <w:szCs w:val="24"/>
          <w:lang w:val="ru-RU"/>
        </w:rPr>
        <w:t xml:space="preserve">8. </w:t>
      </w:r>
      <w:proofErr w:type="spellStart"/>
      <w:r w:rsidRPr="007C3818">
        <w:rPr>
          <w:rFonts w:ascii="Times New Roman" w:hAnsi="Times New Roman"/>
          <w:b/>
          <w:sz w:val="24"/>
          <w:szCs w:val="24"/>
          <w:lang w:val="ru-RU"/>
        </w:rPr>
        <w:t>Отпадъчни</w:t>
      </w:r>
      <w:proofErr w:type="spellEnd"/>
      <w:r w:rsidRPr="007C3818">
        <w:rPr>
          <w:rFonts w:ascii="Times New Roman" w:hAnsi="Times New Roman"/>
          <w:b/>
          <w:sz w:val="24"/>
          <w:szCs w:val="24"/>
          <w:lang w:val="ru-RU"/>
        </w:rPr>
        <w:t xml:space="preserve"> води:</w:t>
      </w:r>
    </w:p>
    <w:p w14:paraId="36D24131" w14:textId="77777777" w:rsidR="00C96B29" w:rsidRDefault="00A324B7" w:rsidP="00E71EC8">
      <w:pPr>
        <w:spacing w:after="60"/>
        <w:jc w:val="both"/>
        <w:rPr>
          <w:rFonts w:ascii="Times New Roman" w:hAnsi="Times New Roman"/>
          <w:sz w:val="24"/>
          <w:szCs w:val="24"/>
          <w:lang w:val="bg-BG"/>
        </w:rPr>
      </w:pPr>
      <w:r w:rsidRPr="00A9718F">
        <w:rPr>
          <w:rFonts w:ascii="Times New Roman" w:hAnsi="Times New Roman"/>
          <w:sz w:val="24"/>
          <w:szCs w:val="24"/>
          <w:lang w:val="bg-BG"/>
        </w:rPr>
        <w:t>Няма</w:t>
      </w:r>
      <w:r w:rsidR="00E71EC8">
        <w:rPr>
          <w:rFonts w:ascii="Times New Roman" w:hAnsi="Times New Roman"/>
          <w:sz w:val="24"/>
          <w:szCs w:val="24"/>
          <w:lang w:val="bg-BG"/>
        </w:rPr>
        <w:t>.</w:t>
      </w:r>
    </w:p>
    <w:p w14:paraId="16ED45D3" w14:textId="77777777" w:rsidR="003C5A90" w:rsidRPr="00E71EC8" w:rsidRDefault="003C5A90" w:rsidP="00E71EC8">
      <w:pPr>
        <w:spacing w:after="6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3B1BB9CF" w14:textId="77777777" w:rsidR="00C96B29" w:rsidRDefault="007E7783" w:rsidP="00C96B2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>9. Опасни химични вещества, които се очаква да бъдат налични на площадката на предприятието/съоръжението:</w:t>
      </w:r>
    </w:p>
    <w:p w14:paraId="31B41F34" w14:textId="77777777" w:rsidR="008707D7" w:rsidRDefault="008707D7" w:rsidP="00C96B29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A9718F">
        <w:rPr>
          <w:rFonts w:ascii="Times New Roman" w:hAnsi="Times New Roman"/>
          <w:sz w:val="24"/>
          <w:szCs w:val="24"/>
          <w:lang w:val="bg-BG"/>
        </w:rPr>
        <w:t>Няма</w:t>
      </w:r>
    </w:p>
    <w:p w14:paraId="2E57614E" w14:textId="77777777" w:rsidR="003C5A90" w:rsidRPr="00C96B29" w:rsidRDefault="003C5A90" w:rsidP="00C96B2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61DE208" w14:textId="77777777" w:rsidR="007E7783" w:rsidRDefault="007E7783" w:rsidP="007E7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Моля да ни информирате за необходимите действия, които трябва да предприемем, по реда на глава шеста от ЗООС.</w:t>
      </w:r>
    </w:p>
    <w:p w14:paraId="23754C70" w14:textId="77777777" w:rsidR="0015143A" w:rsidRPr="00A324B7" w:rsidRDefault="0015143A" w:rsidP="000D7175">
      <w:pPr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u w:val="single"/>
          <w:lang w:val="bg-BG"/>
        </w:rPr>
      </w:pPr>
    </w:p>
    <w:p w14:paraId="5AF6F44F" w14:textId="77777777" w:rsidR="00560200" w:rsidRDefault="00560200" w:rsidP="000D7175">
      <w:pPr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u w:val="single"/>
          <w:lang w:val="bg-BG"/>
        </w:rPr>
      </w:pPr>
    </w:p>
    <w:p w14:paraId="4F076DB7" w14:textId="77777777" w:rsidR="000D7175" w:rsidRPr="00A324B7" w:rsidRDefault="000D7175" w:rsidP="000D7175">
      <w:pPr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A324B7">
        <w:rPr>
          <w:rFonts w:ascii="Times New Roman" w:eastAsia="Times New Roman" w:hAnsi="Times New Roman"/>
          <w:b/>
          <w:sz w:val="24"/>
          <w:szCs w:val="24"/>
          <w:u w:val="single"/>
          <w:lang w:val="bg-BG"/>
        </w:rPr>
        <w:t>Прилагам:</w:t>
      </w:r>
    </w:p>
    <w:p w14:paraId="6B08D859" w14:textId="77777777" w:rsidR="00D917CF" w:rsidRDefault="00D917CF" w:rsidP="000D717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pacing w:val="-2"/>
          <w:sz w:val="24"/>
          <w:szCs w:val="24"/>
          <w:lang w:val="bg-BG"/>
        </w:rPr>
      </w:pPr>
    </w:p>
    <w:p w14:paraId="4D60CA7D" w14:textId="77777777" w:rsidR="000D7175" w:rsidRPr="00A324B7" w:rsidRDefault="00476576" w:rsidP="000D7175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/>
        </w:rPr>
      </w:pPr>
      <w:r w:rsidRPr="00A324B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1.</w:t>
      </w:r>
      <w:r w:rsidR="000D7175" w:rsidRPr="00A324B7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D00B8D">
        <w:rPr>
          <w:rFonts w:ascii="Times New Roman" w:eastAsia="Times New Roman" w:hAnsi="Times New Roman"/>
          <w:sz w:val="24"/>
          <w:szCs w:val="24"/>
          <w:lang w:val="bg-BG"/>
        </w:rPr>
        <w:t>Работен проект на е</w:t>
      </w:r>
      <w:r w:rsidR="000D7175" w:rsidRPr="00A324B7">
        <w:rPr>
          <w:rFonts w:ascii="Times New Roman" w:eastAsia="Times New Roman" w:hAnsi="Times New Roman"/>
          <w:sz w:val="24"/>
          <w:szCs w:val="24"/>
          <w:lang w:val="bg-BG"/>
        </w:rPr>
        <w:t>лектронен носител - 1 бр</w:t>
      </w:r>
      <w:r w:rsidR="007B337B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14:paraId="1544F681" w14:textId="77777777" w:rsidR="002D2FA8" w:rsidRPr="00A324B7" w:rsidRDefault="00810974" w:rsidP="002D2FA8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/>
        </w:rPr>
      </w:pPr>
      <w:r w:rsidRPr="00A324B7">
        <w:rPr>
          <w:rFonts w:ascii="Times New Roman" w:eastAsia="Times New Roman" w:hAnsi="Times New Roman"/>
          <w:sz w:val="24"/>
          <w:szCs w:val="24"/>
          <w:lang w:val="bg-BG"/>
        </w:rPr>
        <w:t>2</w:t>
      </w:r>
      <w:r w:rsidR="002D2FA8" w:rsidRPr="00A324B7">
        <w:rPr>
          <w:rFonts w:ascii="Times New Roman" w:eastAsia="Times New Roman" w:hAnsi="Times New Roman"/>
          <w:sz w:val="24"/>
          <w:szCs w:val="24"/>
          <w:lang w:val="bg-BG"/>
        </w:rPr>
        <w:t>. Желая писмото за определяне на необходимите действия да бъде получено чрез лицензиран пощенски оператор.</w:t>
      </w:r>
    </w:p>
    <w:p w14:paraId="4A74EDD2" w14:textId="77777777" w:rsidR="00C95643" w:rsidRPr="00807372" w:rsidRDefault="00C95643" w:rsidP="00B5106D">
      <w:pPr>
        <w:rPr>
          <w:rFonts w:ascii="Times New Roman" w:hAnsi="Times New Roman"/>
          <w:color w:val="000000"/>
          <w:spacing w:val="-2"/>
          <w:sz w:val="24"/>
          <w:szCs w:val="24"/>
          <w:lang w:val="bg-BG"/>
        </w:rPr>
      </w:pPr>
    </w:p>
    <w:p w14:paraId="02D48043" w14:textId="77777777" w:rsidR="001329E8" w:rsidRDefault="001329E8" w:rsidP="00B5106D">
      <w:pPr>
        <w:rPr>
          <w:rFonts w:ascii="Times New Roman" w:hAnsi="Times New Roman"/>
          <w:color w:val="000000"/>
          <w:spacing w:val="-2"/>
          <w:sz w:val="24"/>
          <w:szCs w:val="24"/>
          <w:lang w:val="bg-BG"/>
        </w:rPr>
      </w:pPr>
    </w:p>
    <w:p w14:paraId="2D493E31" w14:textId="77777777" w:rsidR="00B5106D" w:rsidRPr="00B5106D" w:rsidRDefault="005C3C63" w:rsidP="00B5106D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 xml:space="preserve"> </w:t>
      </w:r>
      <w:proofErr w:type="spellStart"/>
      <w:proofErr w:type="gramStart"/>
      <w:r w:rsidR="00B5106D">
        <w:rPr>
          <w:rFonts w:ascii="Times New Roman" w:hAnsi="Times New Roman"/>
          <w:sz w:val="24"/>
          <w:szCs w:val="24"/>
        </w:rPr>
        <w:t>Дата</w:t>
      </w:r>
      <w:proofErr w:type="spellEnd"/>
      <w:r w:rsidR="00B5106D">
        <w:rPr>
          <w:rFonts w:ascii="Times New Roman" w:hAnsi="Times New Roman"/>
          <w:sz w:val="24"/>
          <w:szCs w:val="24"/>
        </w:rPr>
        <w:t>:…</w:t>
      </w:r>
      <w:proofErr w:type="gramEnd"/>
      <w:r w:rsidR="00B5106D">
        <w:rPr>
          <w:rFonts w:ascii="Times New Roman" w:hAnsi="Times New Roman"/>
          <w:sz w:val="24"/>
          <w:szCs w:val="24"/>
        </w:rPr>
        <w:t>……………..</w:t>
      </w:r>
      <w:r w:rsidR="00B5106D">
        <w:rPr>
          <w:rFonts w:ascii="Times New Roman" w:hAnsi="Times New Roman"/>
          <w:sz w:val="24"/>
          <w:szCs w:val="24"/>
        </w:rPr>
        <w:tab/>
      </w:r>
      <w:r w:rsidR="00B5106D">
        <w:rPr>
          <w:rFonts w:ascii="Times New Roman" w:hAnsi="Times New Roman"/>
          <w:sz w:val="24"/>
          <w:szCs w:val="24"/>
        </w:rPr>
        <w:tab/>
      </w:r>
      <w:r w:rsidR="00B5106D">
        <w:rPr>
          <w:rFonts w:ascii="Times New Roman" w:hAnsi="Times New Roman"/>
          <w:sz w:val="24"/>
          <w:szCs w:val="24"/>
        </w:rPr>
        <w:tab/>
      </w:r>
      <w:r w:rsidR="00B5106D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="00B5106D">
        <w:rPr>
          <w:rFonts w:ascii="Times New Roman" w:hAnsi="Times New Roman"/>
          <w:sz w:val="24"/>
          <w:szCs w:val="24"/>
        </w:rPr>
        <w:t>Уведомител</w:t>
      </w:r>
      <w:proofErr w:type="spellEnd"/>
      <w:r w:rsidR="00B5106D">
        <w:rPr>
          <w:rFonts w:ascii="Times New Roman" w:hAnsi="Times New Roman"/>
          <w:sz w:val="24"/>
          <w:szCs w:val="24"/>
        </w:rPr>
        <w:t>:…</w:t>
      </w:r>
      <w:proofErr w:type="gramEnd"/>
      <w:r w:rsidR="00B5106D">
        <w:rPr>
          <w:rFonts w:ascii="Times New Roman" w:hAnsi="Times New Roman"/>
          <w:sz w:val="24"/>
          <w:szCs w:val="24"/>
        </w:rPr>
        <w:t>……………</w:t>
      </w:r>
      <w:r w:rsidR="00B5106D">
        <w:rPr>
          <w:rFonts w:ascii="Times New Roman" w:hAnsi="Times New Roman"/>
          <w:sz w:val="24"/>
          <w:szCs w:val="24"/>
          <w:lang w:val="bg-BG"/>
        </w:rPr>
        <w:t>………</w:t>
      </w:r>
    </w:p>
    <w:p w14:paraId="6DE3ABF3" w14:textId="77777777" w:rsidR="00B5106D" w:rsidRPr="006E2D64" w:rsidRDefault="00B5106D" w:rsidP="00B5106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E2D64">
        <w:rPr>
          <w:rFonts w:ascii="Times New Roman" w:hAnsi="Times New Roman"/>
          <w:b/>
          <w:sz w:val="24"/>
          <w:szCs w:val="24"/>
        </w:rPr>
        <w:t>АНГЕЛИН ЦАЧЕВ</w:t>
      </w:r>
    </w:p>
    <w:p w14:paraId="52488B6D" w14:textId="77777777" w:rsidR="00B5106D" w:rsidRPr="006E2D64" w:rsidRDefault="00B5106D" w:rsidP="00B5106D">
      <w:pPr>
        <w:spacing w:after="0"/>
        <w:rPr>
          <w:rFonts w:ascii="Times New Roman" w:hAnsi="Times New Roman"/>
          <w:b/>
          <w:sz w:val="24"/>
          <w:szCs w:val="24"/>
        </w:rPr>
      </w:pPr>
      <w:r w:rsidRPr="006E2D64">
        <w:rPr>
          <w:rFonts w:ascii="Times New Roman" w:hAnsi="Times New Roman"/>
          <w:b/>
          <w:sz w:val="24"/>
          <w:szCs w:val="24"/>
        </w:rPr>
        <w:tab/>
      </w:r>
      <w:r w:rsidRPr="006E2D64">
        <w:rPr>
          <w:rFonts w:ascii="Times New Roman" w:hAnsi="Times New Roman"/>
          <w:b/>
          <w:sz w:val="24"/>
          <w:szCs w:val="24"/>
        </w:rPr>
        <w:tab/>
      </w:r>
      <w:r w:rsidRPr="006E2D64">
        <w:rPr>
          <w:rFonts w:ascii="Times New Roman" w:hAnsi="Times New Roman"/>
          <w:b/>
          <w:sz w:val="24"/>
          <w:szCs w:val="24"/>
        </w:rPr>
        <w:tab/>
      </w:r>
      <w:r w:rsidRPr="006E2D64">
        <w:rPr>
          <w:rFonts w:ascii="Times New Roman" w:hAnsi="Times New Roman"/>
          <w:b/>
          <w:sz w:val="24"/>
          <w:szCs w:val="24"/>
        </w:rPr>
        <w:tab/>
      </w:r>
      <w:r w:rsidRPr="006E2D64">
        <w:rPr>
          <w:rFonts w:ascii="Times New Roman" w:hAnsi="Times New Roman"/>
          <w:b/>
          <w:sz w:val="24"/>
          <w:szCs w:val="24"/>
        </w:rPr>
        <w:tab/>
      </w:r>
      <w:r w:rsidRPr="006E2D64">
        <w:rPr>
          <w:rFonts w:ascii="Times New Roman" w:hAnsi="Times New Roman"/>
          <w:b/>
          <w:sz w:val="24"/>
          <w:szCs w:val="24"/>
        </w:rPr>
        <w:tab/>
      </w:r>
      <w:r w:rsidRPr="006E2D64">
        <w:rPr>
          <w:rFonts w:ascii="Times New Roman" w:hAnsi="Times New Roman"/>
          <w:b/>
          <w:sz w:val="24"/>
          <w:szCs w:val="24"/>
        </w:rPr>
        <w:tab/>
        <w:t>ИЗПЪЛНИТЕЛЕН ДИРЕКТОР</w:t>
      </w:r>
    </w:p>
    <w:p w14:paraId="4419C211" w14:textId="77777777" w:rsidR="008E1D14" w:rsidRDefault="00DE4CD2" w:rsidP="00451668">
      <w:pPr>
        <w:jc w:val="both"/>
        <w:rPr>
          <w:rFonts w:ascii="Times New Roman" w:hAnsi="Times New Roman"/>
          <w:color w:val="000000"/>
          <w:spacing w:val="-2"/>
          <w:sz w:val="24"/>
          <w:szCs w:val="24"/>
          <w:lang w:val="bg-BG"/>
        </w:rPr>
      </w:pPr>
      <w:r w:rsidRPr="00A324B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 xml:space="preserve">          </w:t>
      </w:r>
      <w:r w:rsidR="00081AE7" w:rsidRPr="00A324B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 xml:space="preserve">          </w:t>
      </w:r>
    </w:p>
    <w:p w14:paraId="215F38EA" w14:textId="77777777" w:rsidR="001329E8" w:rsidRDefault="001329E8" w:rsidP="00451668">
      <w:pPr>
        <w:spacing w:after="0"/>
        <w:jc w:val="both"/>
        <w:rPr>
          <w:rFonts w:ascii="Times New Roman" w:eastAsia="Times New Roman" w:hAnsi="Times New Roman"/>
          <w:sz w:val="20"/>
          <w:szCs w:val="20"/>
          <w:lang w:val="bg-BG" w:eastAsia="bg-BG"/>
        </w:rPr>
      </w:pPr>
    </w:p>
    <w:p w14:paraId="5D83A6DA" w14:textId="77777777" w:rsidR="008E1D14" w:rsidRPr="002D331C" w:rsidRDefault="008E1D14" w:rsidP="0045166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18"/>
          <w:szCs w:val="18"/>
          <w:lang w:val="ru-RU" w:eastAsia="bg-BG"/>
        </w:rPr>
      </w:pPr>
    </w:p>
    <w:p w14:paraId="759F948D" w14:textId="77777777" w:rsidR="002D331C" w:rsidRPr="00CA4779" w:rsidRDefault="002D331C" w:rsidP="002D331C">
      <w:pPr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sectPr w:rsidR="002D331C" w:rsidRPr="00CA4779" w:rsidSect="00593572">
      <w:headerReference w:type="default" r:id="rId13"/>
      <w:footerReference w:type="even" r:id="rId14"/>
      <w:footerReference w:type="default" r:id="rId15"/>
      <w:pgSz w:w="11906" w:h="16838"/>
      <w:pgMar w:top="567" w:right="74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861DD" w14:textId="77777777" w:rsidR="002824F2" w:rsidRDefault="002824F2" w:rsidP="00623C3A">
      <w:r>
        <w:separator/>
      </w:r>
    </w:p>
  </w:endnote>
  <w:endnote w:type="continuationSeparator" w:id="0">
    <w:p w14:paraId="57C5CDBE" w14:textId="77777777" w:rsidR="002824F2" w:rsidRDefault="002824F2" w:rsidP="0062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bar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30326" w14:textId="77777777" w:rsidR="00A05438" w:rsidRDefault="00A05438" w:rsidP="00F96FED">
    <w:pPr>
      <w:framePr w:wrap="around" w:vAnchor="text" w:hAnchor="margin" w:xAlign="right" w:y="1"/>
      <w:rPr>
        <w:rStyle w:val="Strong"/>
      </w:rPr>
    </w:pPr>
    <w:r>
      <w:rPr>
        <w:rStyle w:val="Strong"/>
      </w:rPr>
      <w:fldChar w:fldCharType="begin"/>
    </w:r>
    <w:r>
      <w:rPr>
        <w:rStyle w:val="Strong"/>
      </w:rPr>
      <w:instrText xml:space="preserve">PAGE  </w:instrText>
    </w:r>
    <w:r>
      <w:rPr>
        <w:rStyle w:val="Strong"/>
      </w:rPr>
      <w:fldChar w:fldCharType="end"/>
    </w:r>
  </w:p>
  <w:p w14:paraId="2A7C9190" w14:textId="77777777" w:rsidR="00A05438" w:rsidRDefault="00A05438" w:rsidP="00BF2EAD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8C25B" w14:textId="77777777" w:rsidR="00A05438" w:rsidRPr="00476576" w:rsidRDefault="00A05438" w:rsidP="00F96FED">
    <w:pPr>
      <w:framePr w:wrap="around" w:vAnchor="text" w:hAnchor="margin" w:xAlign="right" w:y="1"/>
      <w:rPr>
        <w:rStyle w:val="Strong"/>
        <w:rFonts w:ascii="Times New Roman" w:hAnsi="Times New Roman"/>
        <w:b w:val="0"/>
      </w:rPr>
    </w:pPr>
    <w:r w:rsidRPr="00476576">
      <w:rPr>
        <w:rStyle w:val="Strong"/>
        <w:rFonts w:ascii="Times New Roman" w:hAnsi="Times New Roman"/>
        <w:b w:val="0"/>
      </w:rPr>
      <w:fldChar w:fldCharType="begin"/>
    </w:r>
    <w:r w:rsidRPr="00476576">
      <w:rPr>
        <w:rStyle w:val="Strong"/>
        <w:rFonts w:ascii="Times New Roman" w:hAnsi="Times New Roman"/>
        <w:b w:val="0"/>
      </w:rPr>
      <w:instrText xml:space="preserve">PAGE  </w:instrText>
    </w:r>
    <w:r w:rsidRPr="00476576">
      <w:rPr>
        <w:rStyle w:val="Strong"/>
        <w:rFonts w:ascii="Times New Roman" w:hAnsi="Times New Roman"/>
        <w:b w:val="0"/>
      </w:rPr>
      <w:fldChar w:fldCharType="separate"/>
    </w:r>
    <w:r w:rsidR="00560200">
      <w:rPr>
        <w:rStyle w:val="Strong"/>
        <w:rFonts w:ascii="Times New Roman" w:hAnsi="Times New Roman"/>
        <w:b w:val="0"/>
        <w:noProof/>
      </w:rPr>
      <w:t>4</w:t>
    </w:r>
    <w:r w:rsidRPr="00476576">
      <w:rPr>
        <w:rStyle w:val="Strong"/>
        <w:rFonts w:ascii="Times New Roman" w:hAnsi="Times New Roman"/>
        <w:b w:val="0"/>
      </w:rPr>
      <w:fldChar w:fldCharType="end"/>
    </w:r>
  </w:p>
  <w:p w14:paraId="63B4E297" w14:textId="77777777" w:rsidR="00A05438" w:rsidRDefault="00A05438" w:rsidP="00BF2EAD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47C2D" w14:textId="77777777" w:rsidR="002824F2" w:rsidRDefault="002824F2" w:rsidP="00623C3A">
      <w:r>
        <w:separator/>
      </w:r>
    </w:p>
  </w:footnote>
  <w:footnote w:type="continuationSeparator" w:id="0">
    <w:p w14:paraId="2C28494A" w14:textId="77777777" w:rsidR="002824F2" w:rsidRDefault="002824F2" w:rsidP="0062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7185F" w14:textId="77777777" w:rsidR="00A05438" w:rsidRPr="0086493A" w:rsidRDefault="00A05438" w:rsidP="00623C3A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upperRoman"/>
      <w:pStyle w:val="Title"/>
      <w:lvlText w:val="%1."/>
      <w:lvlJc w:val="left"/>
      <w:pPr>
        <w:tabs>
          <w:tab w:val="num" w:pos="596"/>
        </w:tabs>
        <w:ind w:left="596" w:hanging="45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8"/>
        <w:szCs w:val="28"/>
        <w:u w:val="none"/>
        <w:vertAlign w:val="baseline"/>
        <w:em w:val="none"/>
        <w:lang w:val="x-none" w:eastAsia="x-none" w:bidi="x-none"/>
      </w:rPr>
    </w:lvl>
    <w:lvl w:ilvl="1">
      <w:start w:val="1"/>
      <w:numFmt w:val="decimal"/>
      <w:lvlText w:val="%2."/>
      <w:lvlJc w:val="right"/>
      <w:pPr>
        <w:tabs>
          <w:tab w:val="num" w:pos="794"/>
        </w:tabs>
        <w:ind w:left="794" w:hanging="57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2">
      <w:start w:val="1"/>
      <w:numFmt w:val="decimal"/>
      <w:lvlText w:val="%2.%3."/>
      <w:lvlJc w:val="right"/>
      <w:pPr>
        <w:tabs>
          <w:tab w:val="num" w:pos="1191"/>
        </w:tabs>
        <w:ind w:left="1191" w:hanging="57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3">
      <w:start w:val="1"/>
      <w:numFmt w:val="decimal"/>
      <w:lvlText w:val="%2.%3.%4."/>
      <w:lvlJc w:val="right"/>
      <w:pPr>
        <w:tabs>
          <w:tab w:val="num" w:pos="1474"/>
        </w:tabs>
        <w:ind w:left="1474" w:hanging="56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-816"/>
        </w:tabs>
        <w:ind w:left="1156" w:firstLine="2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105"/>
        </w:tabs>
        <w:ind w:left="1445" w:firstLine="2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394"/>
        </w:tabs>
        <w:ind w:left="1734" w:firstLine="2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683"/>
        </w:tabs>
        <w:ind w:left="2023" w:firstLine="28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851"/>
        </w:tabs>
        <w:ind w:left="1134" w:hanging="283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9"/>
    <w:multiLevelType w:val="multilevel"/>
    <w:tmpl w:val="00000009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</w:rPr>
    </w:lvl>
    <w:lvl w:ilvl="1">
      <w:numFmt w:val="bullet"/>
      <w:lvlText w:val="–"/>
      <w:lvlJc w:val="left"/>
      <w:pPr>
        <w:tabs>
          <w:tab w:val="num" w:pos="0"/>
        </w:tabs>
        <w:ind w:left="2025" w:hanging="945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Cs w:val="22"/>
      </w:rPr>
    </w:lvl>
  </w:abstractNum>
  <w:abstractNum w:abstractNumId="3" w15:restartNumberingAfterBreak="0">
    <w:nsid w:val="02093121"/>
    <w:multiLevelType w:val="hybridMultilevel"/>
    <w:tmpl w:val="FF121682"/>
    <w:lvl w:ilvl="0" w:tplc="E8D8297A">
      <w:start w:val="1"/>
      <w:numFmt w:val="bullet"/>
      <w:lvlText w:val="•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89874">
      <w:start w:val="1"/>
      <w:numFmt w:val="bullet"/>
      <w:lvlText w:val="o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2F4C8">
      <w:start w:val="1"/>
      <w:numFmt w:val="bullet"/>
      <w:lvlText w:val="▪"/>
      <w:lvlJc w:val="left"/>
      <w:pPr>
        <w:ind w:left="2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430E4">
      <w:start w:val="1"/>
      <w:numFmt w:val="bullet"/>
      <w:lvlText w:val="•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3E0C54">
      <w:start w:val="1"/>
      <w:numFmt w:val="bullet"/>
      <w:lvlText w:val="o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67D4A">
      <w:start w:val="1"/>
      <w:numFmt w:val="bullet"/>
      <w:lvlText w:val="▪"/>
      <w:lvlJc w:val="left"/>
      <w:pPr>
        <w:ind w:left="4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9A4BD0">
      <w:start w:val="1"/>
      <w:numFmt w:val="bullet"/>
      <w:lvlText w:val="•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E03F22">
      <w:start w:val="1"/>
      <w:numFmt w:val="bullet"/>
      <w:lvlText w:val="o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03A10">
      <w:start w:val="1"/>
      <w:numFmt w:val="bullet"/>
      <w:lvlText w:val="▪"/>
      <w:lvlJc w:val="left"/>
      <w:pPr>
        <w:ind w:left="6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BE6FF9"/>
    <w:multiLevelType w:val="hybridMultilevel"/>
    <w:tmpl w:val="4D7E3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C67D9"/>
    <w:multiLevelType w:val="hybridMultilevel"/>
    <w:tmpl w:val="95BA8BEC"/>
    <w:lvl w:ilvl="0" w:tplc="3BE42458">
      <w:start w:val="8"/>
      <w:numFmt w:val="bullet"/>
      <w:lvlText w:val="-"/>
      <w:lvlJc w:val="left"/>
      <w:pPr>
        <w:ind w:left="814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0B6E3DFD"/>
    <w:multiLevelType w:val="hybridMultilevel"/>
    <w:tmpl w:val="3A16B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7496C"/>
    <w:multiLevelType w:val="hybridMultilevel"/>
    <w:tmpl w:val="15F60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74977"/>
    <w:multiLevelType w:val="multilevel"/>
    <w:tmpl w:val="3736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93016A"/>
    <w:multiLevelType w:val="hybridMultilevel"/>
    <w:tmpl w:val="D324AA00"/>
    <w:lvl w:ilvl="0" w:tplc="2AB83CD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27BA4"/>
    <w:multiLevelType w:val="hybridMultilevel"/>
    <w:tmpl w:val="2062D0D4"/>
    <w:lvl w:ilvl="0" w:tplc="136ECCC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F3290"/>
    <w:multiLevelType w:val="hybridMultilevel"/>
    <w:tmpl w:val="D3B41B10"/>
    <w:lvl w:ilvl="0" w:tplc="3280E31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22861"/>
    <w:multiLevelType w:val="singleLevel"/>
    <w:tmpl w:val="984ADF16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3" w15:restartNumberingAfterBreak="0">
    <w:nsid w:val="2FD829EF"/>
    <w:multiLevelType w:val="hybridMultilevel"/>
    <w:tmpl w:val="72104E72"/>
    <w:lvl w:ilvl="0" w:tplc="4CCE07B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19C6EF7"/>
    <w:multiLevelType w:val="hybridMultilevel"/>
    <w:tmpl w:val="72FE175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87C2634"/>
    <w:multiLevelType w:val="multilevel"/>
    <w:tmpl w:val="139EDA88"/>
    <w:lvl w:ilvl="0">
      <w:start w:val="1"/>
      <w:numFmt w:val="upperRoman"/>
      <w:lvlText w:val="%1."/>
      <w:lvlJc w:val="left"/>
      <w:pPr>
        <w:tabs>
          <w:tab w:val="num" w:pos="596"/>
        </w:tabs>
        <w:ind w:left="596" w:hanging="45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6374EF"/>
    <w:multiLevelType w:val="hybridMultilevel"/>
    <w:tmpl w:val="894A5CE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5392D80"/>
    <w:multiLevelType w:val="hybridMultilevel"/>
    <w:tmpl w:val="E72AB934"/>
    <w:lvl w:ilvl="0" w:tplc="20665CC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85B06"/>
    <w:multiLevelType w:val="hybridMultilevel"/>
    <w:tmpl w:val="E886F4E4"/>
    <w:lvl w:ilvl="0" w:tplc="A7AC09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C216E"/>
    <w:multiLevelType w:val="hybridMultilevel"/>
    <w:tmpl w:val="3F285EB4"/>
    <w:lvl w:ilvl="0" w:tplc="20665CC2">
      <w:numFmt w:val="bullet"/>
      <w:lvlText w:val="-"/>
      <w:lvlJc w:val="left"/>
      <w:pPr>
        <w:ind w:left="1431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0" w15:restartNumberingAfterBreak="0">
    <w:nsid w:val="615A7DB2"/>
    <w:multiLevelType w:val="hybridMultilevel"/>
    <w:tmpl w:val="E44E1554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C16AFE"/>
    <w:multiLevelType w:val="hybridMultilevel"/>
    <w:tmpl w:val="45A41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51F63"/>
    <w:multiLevelType w:val="hybridMultilevel"/>
    <w:tmpl w:val="A462C338"/>
    <w:lvl w:ilvl="0" w:tplc="530A2974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0926585"/>
    <w:multiLevelType w:val="hybridMultilevel"/>
    <w:tmpl w:val="E9CCF516"/>
    <w:lvl w:ilvl="0" w:tplc="0402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7CD127D9"/>
    <w:multiLevelType w:val="multilevel"/>
    <w:tmpl w:val="B8C00C2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 w16cid:durableId="786319014">
    <w:abstractNumId w:val="13"/>
  </w:num>
  <w:num w:numId="2" w16cid:durableId="302201596">
    <w:abstractNumId w:val="7"/>
  </w:num>
  <w:num w:numId="3" w16cid:durableId="1552761929">
    <w:abstractNumId w:val="20"/>
  </w:num>
  <w:num w:numId="4" w16cid:durableId="1084305627">
    <w:abstractNumId w:val="16"/>
  </w:num>
  <w:num w:numId="5" w16cid:durableId="838546685">
    <w:abstractNumId w:val="18"/>
  </w:num>
  <w:num w:numId="6" w16cid:durableId="242371620">
    <w:abstractNumId w:val="24"/>
  </w:num>
  <w:num w:numId="7" w16cid:durableId="1847094122">
    <w:abstractNumId w:val="10"/>
  </w:num>
  <w:num w:numId="8" w16cid:durableId="952904305">
    <w:abstractNumId w:val="2"/>
  </w:num>
  <w:num w:numId="9" w16cid:durableId="1508709832">
    <w:abstractNumId w:val="1"/>
  </w:num>
  <w:num w:numId="10" w16cid:durableId="720790168">
    <w:abstractNumId w:val="8"/>
  </w:num>
  <w:num w:numId="11" w16cid:durableId="1733654675">
    <w:abstractNumId w:val="4"/>
  </w:num>
  <w:num w:numId="12" w16cid:durableId="1822304107">
    <w:abstractNumId w:val="17"/>
  </w:num>
  <w:num w:numId="13" w16cid:durableId="1633755459">
    <w:abstractNumId w:val="11"/>
  </w:num>
  <w:num w:numId="14" w16cid:durableId="276645220">
    <w:abstractNumId w:val="6"/>
  </w:num>
  <w:num w:numId="15" w16cid:durableId="964428813">
    <w:abstractNumId w:val="19"/>
  </w:num>
  <w:num w:numId="16" w16cid:durableId="711809171">
    <w:abstractNumId w:val="0"/>
  </w:num>
  <w:num w:numId="17" w16cid:durableId="801074018">
    <w:abstractNumId w:val="15"/>
  </w:num>
  <w:num w:numId="18" w16cid:durableId="1648051802">
    <w:abstractNumId w:val="3"/>
  </w:num>
  <w:num w:numId="19" w16cid:durableId="2049992453">
    <w:abstractNumId w:val="23"/>
  </w:num>
  <w:num w:numId="20" w16cid:durableId="870534765">
    <w:abstractNumId w:val="12"/>
  </w:num>
  <w:num w:numId="21" w16cid:durableId="715591748">
    <w:abstractNumId w:val="14"/>
  </w:num>
  <w:num w:numId="22" w16cid:durableId="935945209">
    <w:abstractNumId w:val="5"/>
  </w:num>
  <w:num w:numId="23" w16cid:durableId="1454638576">
    <w:abstractNumId w:val="21"/>
  </w:num>
  <w:num w:numId="24" w16cid:durableId="227157908">
    <w:abstractNumId w:val="9"/>
  </w:num>
  <w:num w:numId="25" w16cid:durableId="3670249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463"/>
    <w:rsid w:val="00000D07"/>
    <w:rsid w:val="00002B55"/>
    <w:rsid w:val="00003EA7"/>
    <w:rsid w:val="000057D1"/>
    <w:rsid w:val="00007F90"/>
    <w:rsid w:val="00010333"/>
    <w:rsid w:val="000104F0"/>
    <w:rsid w:val="00012CDF"/>
    <w:rsid w:val="000148A7"/>
    <w:rsid w:val="00014F78"/>
    <w:rsid w:val="0001507E"/>
    <w:rsid w:val="00015ABB"/>
    <w:rsid w:val="000163DD"/>
    <w:rsid w:val="0001641C"/>
    <w:rsid w:val="00021CF4"/>
    <w:rsid w:val="000228FF"/>
    <w:rsid w:val="000241FD"/>
    <w:rsid w:val="00026B45"/>
    <w:rsid w:val="00026EFC"/>
    <w:rsid w:val="0003352F"/>
    <w:rsid w:val="00034C58"/>
    <w:rsid w:val="00037B60"/>
    <w:rsid w:val="000401D8"/>
    <w:rsid w:val="00043E2C"/>
    <w:rsid w:val="0004534F"/>
    <w:rsid w:val="00047A3C"/>
    <w:rsid w:val="0005108F"/>
    <w:rsid w:val="00054C81"/>
    <w:rsid w:val="00061727"/>
    <w:rsid w:val="00065DFD"/>
    <w:rsid w:val="00066656"/>
    <w:rsid w:val="00067AFB"/>
    <w:rsid w:val="00071E5A"/>
    <w:rsid w:val="00072D65"/>
    <w:rsid w:val="00076608"/>
    <w:rsid w:val="00076AC5"/>
    <w:rsid w:val="00080155"/>
    <w:rsid w:val="00080E49"/>
    <w:rsid w:val="000811A9"/>
    <w:rsid w:val="00081AE7"/>
    <w:rsid w:val="0008230E"/>
    <w:rsid w:val="00082D1A"/>
    <w:rsid w:val="000851FC"/>
    <w:rsid w:val="00085F8E"/>
    <w:rsid w:val="000877C8"/>
    <w:rsid w:val="000903AE"/>
    <w:rsid w:val="00092B5A"/>
    <w:rsid w:val="00095304"/>
    <w:rsid w:val="000968A4"/>
    <w:rsid w:val="00096B52"/>
    <w:rsid w:val="0009702B"/>
    <w:rsid w:val="00097943"/>
    <w:rsid w:val="00097B6E"/>
    <w:rsid w:val="000A1827"/>
    <w:rsid w:val="000A401C"/>
    <w:rsid w:val="000A52E7"/>
    <w:rsid w:val="000B26C5"/>
    <w:rsid w:val="000B323F"/>
    <w:rsid w:val="000B33FB"/>
    <w:rsid w:val="000B4DD4"/>
    <w:rsid w:val="000B5C17"/>
    <w:rsid w:val="000B5F7B"/>
    <w:rsid w:val="000C1887"/>
    <w:rsid w:val="000C1995"/>
    <w:rsid w:val="000C40EC"/>
    <w:rsid w:val="000C6789"/>
    <w:rsid w:val="000C68A2"/>
    <w:rsid w:val="000D36D5"/>
    <w:rsid w:val="000D4B8E"/>
    <w:rsid w:val="000D567E"/>
    <w:rsid w:val="000D7175"/>
    <w:rsid w:val="000D7294"/>
    <w:rsid w:val="000E25E7"/>
    <w:rsid w:val="000E54DA"/>
    <w:rsid w:val="000E6677"/>
    <w:rsid w:val="000F1510"/>
    <w:rsid w:val="000F6CF3"/>
    <w:rsid w:val="00100D38"/>
    <w:rsid w:val="00115D41"/>
    <w:rsid w:val="001206E7"/>
    <w:rsid w:val="0012202B"/>
    <w:rsid w:val="00124D6B"/>
    <w:rsid w:val="00125369"/>
    <w:rsid w:val="001257BA"/>
    <w:rsid w:val="00125E82"/>
    <w:rsid w:val="001305CD"/>
    <w:rsid w:val="001329E8"/>
    <w:rsid w:val="00133A4A"/>
    <w:rsid w:val="001405F3"/>
    <w:rsid w:val="00140639"/>
    <w:rsid w:val="00143006"/>
    <w:rsid w:val="00150184"/>
    <w:rsid w:val="0015129A"/>
    <w:rsid w:val="0015143A"/>
    <w:rsid w:val="00152121"/>
    <w:rsid w:val="001542A3"/>
    <w:rsid w:val="00156B76"/>
    <w:rsid w:val="00163770"/>
    <w:rsid w:val="00164715"/>
    <w:rsid w:val="00164B4A"/>
    <w:rsid w:val="0016739D"/>
    <w:rsid w:val="00172293"/>
    <w:rsid w:val="00173913"/>
    <w:rsid w:val="001901AD"/>
    <w:rsid w:val="00190931"/>
    <w:rsid w:val="00191501"/>
    <w:rsid w:val="001927D1"/>
    <w:rsid w:val="001973E4"/>
    <w:rsid w:val="001A1C43"/>
    <w:rsid w:val="001A68DE"/>
    <w:rsid w:val="001B0C48"/>
    <w:rsid w:val="001B28B8"/>
    <w:rsid w:val="001B2DF7"/>
    <w:rsid w:val="001B6AE9"/>
    <w:rsid w:val="001B7BB3"/>
    <w:rsid w:val="001C081D"/>
    <w:rsid w:val="001C3433"/>
    <w:rsid w:val="001D7CBA"/>
    <w:rsid w:val="001E1AFF"/>
    <w:rsid w:val="001E1C50"/>
    <w:rsid w:val="001E2791"/>
    <w:rsid w:val="001E4251"/>
    <w:rsid w:val="001E5BBD"/>
    <w:rsid w:val="001F24E3"/>
    <w:rsid w:val="001F271E"/>
    <w:rsid w:val="001F47F7"/>
    <w:rsid w:val="001F6E37"/>
    <w:rsid w:val="001F7591"/>
    <w:rsid w:val="001F7815"/>
    <w:rsid w:val="00203D7F"/>
    <w:rsid w:val="00207F83"/>
    <w:rsid w:val="0021664C"/>
    <w:rsid w:val="00217607"/>
    <w:rsid w:val="00220E3B"/>
    <w:rsid w:val="00221D56"/>
    <w:rsid w:val="00222030"/>
    <w:rsid w:val="002221D5"/>
    <w:rsid w:val="002253C7"/>
    <w:rsid w:val="00226270"/>
    <w:rsid w:val="002264B5"/>
    <w:rsid w:val="00234EB1"/>
    <w:rsid w:val="002365A6"/>
    <w:rsid w:val="0024078B"/>
    <w:rsid w:val="00244CE0"/>
    <w:rsid w:val="002464EA"/>
    <w:rsid w:val="0024766B"/>
    <w:rsid w:val="00247E2F"/>
    <w:rsid w:val="002554EA"/>
    <w:rsid w:val="00257A4E"/>
    <w:rsid w:val="00260959"/>
    <w:rsid w:val="002628E9"/>
    <w:rsid w:val="00271831"/>
    <w:rsid w:val="002732D6"/>
    <w:rsid w:val="00273CFA"/>
    <w:rsid w:val="002745A5"/>
    <w:rsid w:val="00275CD2"/>
    <w:rsid w:val="00276718"/>
    <w:rsid w:val="00277031"/>
    <w:rsid w:val="002804FE"/>
    <w:rsid w:val="002824F2"/>
    <w:rsid w:val="0028335B"/>
    <w:rsid w:val="002A27AF"/>
    <w:rsid w:val="002A7747"/>
    <w:rsid w:val="002B15EA"/>
    <w:rsid w:val="002B230D"/>
    <w:rsid w:val="002B5208"/>
    <w:rsid w:val="002B791F"/>
    <w:rsid w:val="002C24CE"/>
    <w:rsid w:val="002C3387"/>
    <w:rsid w:val="002C415F"/>
    <w:rsid w:val="002D098A"/>
    <w:rsid w:val="002D23F8"/>
    <w:rsid w:val="002D2FA8"/>
    <w:rsid w:val="002D331C"/>
    <w:rsid w:val="002D3EC6"/>
    <w:rsid w:val="002E04A6"/>
    <w:rsid w:val="002E1A8C"/>
    <w:rsid w:val="002E784B"/>
    <w:rsid w:val="002F3B4E"/>
    <w:rsid w:val="002F3F63"/>
    <w:rsid w:val="00301311"/>
    <w:rsid w:val="003017D8"/>
    <w:rsid w:val="003028B0"/>
    <w:rsid w:val="00307C18"/>
    <w:rsid w:val="003112DA"/>
    <w:rsid w:val="00315895"/>
    <w:rsid w:val="003200A4"/>
    <w:rsid w:val="00321B90"/>
    <w:rsid w:val="003238E0"/>
    <w:rsid w:val="003277C6"/>
    <w:rsid w:val="00327888"/>
    <w:rsid w:val="0033119F"/>
    <w:rsid w:val="00331EA6"/>
    <w:rsid w:val="00334A48"/>
    <w:rsid w:val="00334E08"/>
    <w:rsid w:val="00335E14"/>
    <w:rsid w:val="003362BC"/>
    <w:rsid w:val="0033758D"/>
    <w:rsid w:val="00342F60"/>
    <w:rsid w:val="00342F80"/>
    <w:rsid w:val="00344C0B"/>
    <w:rsid w:val="00344D23"/>
    <w:rsid w:val="0034793E"/>
    <w:rsid w:val="00351972"/>
    <w:rsid w:val="00354852"/>
    <w:rsid w:val="00354F87"/>
    <w:rsid w:val="003609E4"/>
    <w:rsid w:val="00360BAA"/>
    <w:rsid w:val="00360FEC"/>
    <w:rsid w:val="0037338C"/>
    <w:rsid w:val="00375B3E"/>
    <w:rsid w:val="00376247"/>
    <w:rsid w:val="00380312"/>
    <w:rsid w:val="003807FA"/>
    <w:rsid w:val="00380E8F"/>
    <w:rsid w:val="003857E3"/>
    <w:rsid w:val="00390929"/>
    <w:rsid w:val="00391607"/>
    <w:rsid w:val="00392E87"/>
    <w:rsid w:val="003950C8"/>
    <w:rsid w:val="00395D62"/>
    <w:rsid w:val="003A0A90"/>
    <w:rsid w:val="003A0B23"/>
    <w:rsid w:val="003A2DB1"/>
    <w:rsid w:val="003A3E7F"/>
    <w:rsid w:val="003A4D2C"/>
    <w:rsid w:val="003B4D8C"/>
    <w:rsid w:val="003B7D65"/>
    <w:rsid w:val="003C343C"/>
    <w:rsid w:val="003C3516"/>
    <w:rsid w:val="003C3B7F"/>
    <w:rsid w:val="003C5A90"/>
    <w:rsid w:val="003D17C5"/>
    <w:rsid w:val="003D54C9"/>
    <w:rsid w:val="003D7742"/>
    <w:rsid w:val="003E1A61"/>
    <w:rsid w:val="003E21F4"/>
    <w:rsid w:val="003E2241"/>
    <w:rsid w:val="003E2AAE"/>
    <w:rsid w:val="003E3E0E"/>
    <w:rsid w:val="003E453C"/>
    <w:rsid w:val="003E60A6"/>
    <w:rsid w:val="003F0EEB"/>
    <w:rsid w:val="003F2EFC"/>
    <w:rsid w:val="003F3065"/>
    <w:rsid w:val="003F3935"/>
    <w:rsid w:val="003F39B9"/>
    <w:rsid w:val="003F3D58"/>
    <w:rsid w:val="003F4812"/>
    <w:rsid w:val="0040082A"/>
    <w:rsid w:val="00402D7B"/>
    <w:rsid w:val="00404A76"/>
    <w:rsid w:val="00406045"/>
    <w:rsid w:val="004068D5"/>
    <w:rsid w:val="00406DB1"/>
    <w:rsid w:val="00410017"/>
    <w:rsid w:val="004100C3"/>
    <w:rsid w:val="00410117"/>
    <w:rsid w:val="004112E6"/>
    <w:rsid w:val="00411F4E"/>
    <w:rsid w:val="00417DEB"/>
    <w:rsid w:val="004255AC"/>
    <w:rsid w:val="004258E1"/>
    <w:rsid w:val="0042773F"/>
    <w:rsid w:val="00433F6F"/>
    <w:rsid w:val="00435770"/>
    <w:rsid w:val="004379CF"/>
    <w:rsid w:val="0044156F"/>
    <w:rsid w:val="004421E2"/>
    <w:rsid w:val="00443284"/>
    <w:rsid w:val="00445180"/>
    <w:rsid w:val="0045069E"/>
    <w:rsid w:val="00451668"/>
    <w:rsid w:val="00451ABF"/>
    <w:rsid w:val="004528A5"/>
    <w:rsid w:val="004565E0"/>
    <w:rsid w:val="00456CE8"/>
    <w:rsid w:val="0046041A"/>
    <w:rsid w:val="00463C11"/>
    <w:rsid w:val="00463E50"/>
    <w:rsid w:val="00464093"/>
    <w:rsid w:val="004640E9"/>
    <w:rsid w:val="004649FA"/>
    <w:rsid w:val="00464EF3"/>
    <w:rsid w:val="00470787"/>
    <w:rsid w:val="00471F87"/>
    <w:rsid w:val="0047211B"/>
    <w:rsid w:val="004732E4"/>
    <w:rsid w:val="00475673"/>
    <w:rsid w:val="00476576"/>
    <w:rsid w:val="0048247F"/>
    <w:rsid w:val="00482E66"/>
    <w:rsid w:val="004833A0"/>
    <w:rsid w:val="00485E66"/>
    <w:rsid w:val="00490F01"/>
    <w:rsid w:val="00491ADA"/>
    <w:rsid w:val="00492170"/>
    <w:rsid w:val="00497947"/>
    <w:rsid w:val="004A1C95"/>
    <w:rsid w:val="004A3D2A"/>
    <w:rsid w:val="004A4015"/>
    <w:rsid w:val="004A43AA"/>
    <w:rsid w:val="004A4778"/>
    <w:rsid w:val="004B01FB"/>
    <w:rsid w:val="004B7E67"/>
    <w:rsid w:val="004C39A9"/>
    <w:rsid w:val="004C5724"/>
    <w:rsid w:val="004C6ACD"/>
    <w:rsid w:val="004D3830"/>
    <w:rsid w:val="004D680C"/>
    <w:rsid w:val="004E0250"/>
    <w:rsid w:val="004E2723"/>
    <w:rsid w:val="004E6A48"/>
    <w:rsid w:val="004E7836"/>
    <w:rsid w:val="004F1247"/>
    <w:rsid w:val="004F156F"/>
    <w:rsid w:val="004F1BD3"/>
    <w:rsid w:val="004F241C"/>
    <w:rsid w:val="004F3E91"/>
    <w:rsid w:val="004F6496"/>
    <w:rsid w:val="004F6A32"/>
    <w:rsid w:val="004F73A9"/>
    <w:rsid w:val="005019F6"/>
    <w:rsid w:val="0050332B"/>
    <w:rsid w:val="0050485E"/>
    <w:rsid w:val="00507FF2"/>
    <w:rsid w:val="00511453"/>
    <w:rsid w:val="00515812"/>
    <w:rsid w:val="00523E6A"/>
    <w:rsid w:val="005255B8"/>
    <w:rsid w:val="00532340"/>
    <w:rsid w:val="00532855"/>
    <w:rsid w:val="00540ADE"/>
    <w:rsid w:val="0054117F"/>
    <w:rsid w:val="00543773"/>
    <w:rsid w:val="00544177"/>
    <w:rsid w:val="00544BC4"/>
    <w:rsid w:val="00545185"/>
    <w:rsid w:val="005455A1"/>
    <w:rsid w:val="00550480"/>
    <w:rsid w:val="00552963"/>
    <w:rsid w:val="00553BC7"/>
    <w:rsid w:val="00560200"/>
    <w:rsid w:val="0056353A"/>
    <w:rsid w:val="00564172"/>
    <w:rsid w:val="005670DC"/>
    <w:rsid w:val="0057641C"/>
    <w:rsid w:val="0057707B"/>
    <w:rsid w:val="0058528E"/>
    <w:rsid w:val="0058532C"/>
    <w:rsid w:val="00586A23"/>
    <w:rsid w:val="00587082"/>
    <w:rsid w:val="0058754E"/>
    <w:rsid w:val="00593572"/>
    <w:rsid w:val="005957C4"/>
    <w:rsid w:val="00595EA4"/>
    <w:rsid w:val="00595F58"/>
    <w:rsid w:val="0059787B"/>
    <w:rsid w:val="005A2064"/>
    <w:rsid w:val="005A4373"/>
    <w:rsid w:val="005A49C3"/>
    <w:rsid w:val="005A766D"/>
    <w:rsid w:val="005B0077"/>
    <w:rsid w:val="005B1A83"/>
    <w:rsid w:val="005B51A4"/>
    <w:rsid w:val="005B665C"/>
    <w:rsid w:val="005B7690"/>
    <w:rsid w:val="005C144D"/>
    <w:rsid w:val="005C3374"/>
    <w:rsid w:val="005C3C63"/>
    <w:rsid w:val="005D0291"/>
    <w:rsid w:val="005D507C"/>
    <w:rsid w:val="005D76C4"/>
    <w:rsid w:val="005D7E76"/>
    <w:rsid w:val="005E0501"/>
    <w:rsid w:val="005E228F"/>
    <w:rsid w:val="005E2BE2"/>
    <w:rsid w:val="005E2CDE"/>
    <w:rsid w:val="005E3DF0"/>
    <w:rsid w:val="005E57E8"/>
    <w:rsid w:val="005E6946"/>
    <w:rsid w:val="005F0C9D"/>
    <w:rsid w:val="005F251A"/>
    <w:rsid w:val="005F45FE"/>
    <w:rsid w:val="005F5676"/>
    <w:rsid w:val="005F6A5B"/>
    <w:rsid w:val="006017EF"/>
    <w:rsid w:val="006027F3"/>
    <w:rsid w:val="006041B3"/>
    <w:rsid w:val="00606561"/>
    <w:rsid w:val="00613463"/>
    <w:rsid w:val="0061483F"/>
    <w:rsid w:val="00616094"/>
    <w:rsid w:val="00616407"/>
    <w:rsid w:val="0061705A"/>
    <w:rsid w:val="00621F1F"/>
    <w:rsid w:val="00622D57"/>
    <w:rsid w:val="00623C3A"/>
    <w:rsid w:val="00623CE9"/>
    <w:rsid w:val="00624B46"/>
    <w:rsid w:val="00631072"/>
    <w:rsid w:val="00632227"/>
    <w:rsid w:val="0063721A"/>
    <w:rsid w:val="006410BC"/>
    <w:rsid w:val="00641231"/>
    <w:rsid w:val="00642110"/>
    <w:rsid w:val="006424B9"/>
    <w:rsid w:val="00644075"/>
    <w:rsid w:val="0064595C"/>
    <w:rsid w:val="0064688B"/>
    <w:rsid w:val="006471BB"/>
    <w:rsid w:val="00647695"/>
    <w:rsid w:val="00651D0C"/>
    <w:rsid w:val="00653894"/>
    <w:rsid w:val="006545FF"/>
    <w:rsid w:val="006565DA"/>
    <w:rsid w:val="00657B4C"/>
    <w:rsid w:val="00660157"/>
    <w:rsid w:val="00663EA6"/>
    <w:rsid w:val="00675CB8"/>
    <w:rsid w:val="00685488"/>
    <w:rsid w:val="006873E7"/>
    <w:rsid w:val="006936F9"/>
    <w:rsid w:val="00694F36"/>
    <w:rsid w:val="00695438"/>
    <w:rsid w:val="0069593D"/>
    <w:rsid w:val="006A1C78"/>
    <w:rsid w:val="006A324A"/>
    <w:rsid w:val="006A6233"/>
    <w:rsid w:val="006A6EB1"/>
    <w:rsid w:val="006B06DD"/>
    <w:rsid w:val="006B0FCC"/>
    <w:rsid w:val="006B2B57"/>
    <w:rsid w:val="006B2E1C"/>
    <w:rsid w:val="006B3036"/>
    <w:rsid w:val="006B3616"/>
    <w:rsid w:val="006B39F8"/>
    <w:rsid w:val="006B3EA7"/>
    <w:rsid w:val="006B4F0B"/>
    <w:rsid w:val="006B50A8"/>
    <w:rsid w:val="006B63D0"/>
    <w:rsid w:val="006B71FB"/>
    <w:rsid w:val="006C00AA"/>
    <w:rsid w:val="006D2495"/>
    <w:rsid w:val="006D3AC7"/>
    <w:rsid w:val="006D3EC3"/>
    <w:rsid w:val="006D420E"/>
    <w:rsid w:val="006D4661"/>
    <w:rsid w:val="006D7710"/>
    <w:rsid w:val="006E18AB"/>
    <w:rsid w:val="006E192D"/>
    <w:rsid w:val="006E2C0F"/>
    <w:rsid w:val="006E2F02"/>
    <w:rsid w:val="006E346D"/>
    <w:rsid w:val="006E60B8"/>
    <w:rsid w:val="006E6BFE"/>
    <w:rsid w:val="006E6C2E"/>
    <w:rsid w:val="006E6FA0"/>
    <w:rsid w:val="006F1FF9"/>
    <w:rsid w:val="006F3AF2"/>
    <w:rsid w:val="006F45FA"/>
    <w:rsid w:val="006F506A"/>
    <w:rsid w:val="00700667"/>
    <w:rsid w:val="00700C34"/>
    <w:rsid w:val="0071118C"/>
    <w:rsid w:val="0071228A"/>
    <w:rsid w:val="00712826"/>
    <w:rsid w:val="00716445"/>
    <w:rsid w:val="007207AC"/>
    <w:rsid w:val="007263BC"/>
    <w:rsid w:val="00733130"/>
    <w:rsid w:val="0073479F"/>
    <w:rsid w:val="00737E1E"/>
    <w:rsid w:val="00740DE3"/>
    <w:rsid w:val="00741141"/>
    <w:rsid w:val="00741712"/>
    <w:rsid w:val="00741DBC"/>
    <w:rsid w:val="00743D8B"/>
    <w:rsid w:val="00744480"/>
    <w:rsid w:val="0074539D"/>
    <w:rsid w:val="00745774"/>
    <w:rsid w:val="00745ABB"/>
    <w:rsid w:val="00746792"/>
    <w:rsid w:val="00747422"/>
    <w:rsid w:val="0074764B"/>
    <w:rsid w:val="007501E5"/>
    <w:rsid w:val="00762619"/>
    <w:rsid w:val="007630AC"/>
    <w:rsid w:val="007641B9"/>
    <w:rsid w:val="007656D0"/>
    <w:rsid w:val="00767405"/>
    <w:rsid w:val="00767AFF"/>
    <w:rsid w:val="00773404"/>
    <w:rsid w:val="00774889"/>
    <w:rsid w:val="00774A65"/>
    <w:rsid w:val="00776EAF"/>
    <w:rsid w:val="007855B2"/>
    <w:rsid w:val="007867D4"/>
    <w:rsid w:val="007869C2"/>
    <w:rsid w:val="00790A12"/>
    <w:rsid w:val="00792B74"/>
    <w:rsid w:val="0079390E"/>
    <w:rsid w:val="0079640B"/>
    <w:rsid w:val="007A2751"/>
    <w:rsid w:val="007B190A"/>
    <w:rsid w:val="007B1FFF"/>
    <w:rsid w:val="007B2015"/>
    <w:rsid w:val="007B337B"/>
    <w:rsid w:val="007B5C18"/>
    <w:rsid w:val="007B6F46"/>
    <w:rsid w:val="007B7F35"/>
    <w:rsid w:val="007C063A"/>
    <w:rsid w:val="007C0D77"/>
    <w:rsid w:val="007C3818"/>
    <w:rsid w:val="007C66E3"/>
    <w:rsid w:val="007D0FEC"/>
    <w:rsid w:val="007D59DF"/>
    <w:rsid w:val="007D5E10"/>
    <w:rsid w:val="007E309D"/>
    <w:rsid w:val="007E68AE"/>
    <w:rsid w:val="007E6C53"/>
    <w:rsid w:val="007E6D40"/>
    <w:rsid w:val="007E7783"/>
    <w:rsid w:val="007F0EE0"/>
    <w:rsid w:val="007F147E"/>
    <w:rsid w:val="007F16C3"/>
    <w:rsid w:val="007F1882"/>
    <w:rsid w:val="007F1930"/>
    <w:rsid w:val="007F252B"/>
    <w:rsid w:val="007F282D"/>
    <w:rsid w:val="007F60E6"/>
    <w:rsid w:val="007F7B62"/>
    <w:rsid w:val="00800B8A"/>
    <w:rsid w:val="00800D6B"/>
    <w:rsid w:val="008012BD"/>
    <w:rsid w:val="00805932"/>
    <w:rsid w:val="00807372"/>
    <w:rsid w:val="00810974"/>
    <w:rsid w:val="00811156"/>
    <w:rsid w:val="008113A9"/>
    <w:rsid w:val="00812172"/>
    <w:rsid w:val="00812D00"/>
    <w:rsid w:val="0081518F"/>
    <w:rsid w:val="00816E0C"/>
    <w:rsid w:val="0081726B"/>
    <w:rsid w:val="008225CC"/>
    <w:rsid w:val="0082282A"/>
    <w:rsid w:val="008240C9"/>
    <w:rsid w:val="00830DE0"/>
    <w:rsid w:val="008325F6"/>
    <w:rsid w:val="0083270B"/>
    <w:rsid w:val="00833E06"/>
    <w:rsid w:val="008379C4"/>
    <w:rsid w:val="008416B1"/>
    <w:rsid w:val="00844D4B"/>
    <w:rsid w:val="00847A12"/>
    <w:rsid w:val="008521E7"/>
    <w:rsid w:val="008521E9"/>
    <w:rsid w:val="0085732E"/>
    <w:rsid w:val="00862BD3"/>
    <w:rsid w:val="00862CF7"/>
    <w:rsid w:val="008630C1"/>
    <w:rsid w:val="008636DD"/>
    <w:rsid w:val="00863EB3"/>
    <w:rsid w:val="0086493A"/>
    <w:rsid w:val="008667EC"/>
    <w:rsid w:val="0087060A"/>
    <w:rsid w:val="008707D7"/>
    <w:rsid w:val="00872DB1"/>
    <w:rsid w:val="00874D56"/>
    <w:rsid w:val="008770F8"/>
    <w:rsid w:val="00881287"/>
    <w:rsid w:val="00881517"/>
    <w:rsid w:val="00881E52"/>
    <w:rsid w:val="00883DD1"/>
    <w:rsid w:val="00887905"/>
    <w:rsid w:val="00892154"/>
    <w:rsid w:val="00893268"/>
    <w:rsid w:val="00893D67"/>
    <w:rsid w:val="00895168"/>
    <w:rsid w:val="008954D5"/>
    <w:rsid w:val="008A3680"/>
    <w:rsid w:val="008A4C47"/>
    <w:rsid w:val="008B2B77"/>
    <w:rsid w:val="008B41C5"/>
    <w:rsid w:val="008C2D18"/>
    <w:rsid w:val="008C5C8A"/>
    <w:rsid w:val="008C66EF"/>
    <w:rsid w:val="008C68E0"/>
    <w:rsid w:val="008D333B"/>
    <w:rsid w:val="008D688B"/>
    <w:rsid w:val="008E1D14"/>
    <w:rsid w:val="008E1DBF"/>
    <w:rsid w:val="008F19BE"/>
    <w:rsid w:val="008F37AC"/>
    <w:rsid w:val="008F694C"/>
    <w:rsid w:val="008F774E"/>
    <w:rsid w:val="0090049B"/>
    <w:rsid w:val="00901E00"/>
    <w:rsid w:val="00923634"/>
    <w:rsid w:val="00927317"/>
    <w:rsid w:val="00927733"/>
    <w:rsid w:val="00931889"/>
    <w:rsid w:val="00935A6C"/>
    <w:rsid w:val="00940ECD"/>
    <w:rsid w:val="00942266"/>
    <w:rsid w:val="00944066"/>
    <w:rsid w:val="00945BCF"/>
    <w:rsid w:val="009470D8"/>
    <w:rsid w:val="0094767C"/>
    <w:rsid w:val="009550B2"/>
    <w:rsid w:val="00955F42"/>
    <w:rsid w:val="0095618C"/>
    <w:rsid w:val="00956820"/>
    <w:rsid w:val="00961382"/>
    <w:rsid w:val="00962A5D"/>
    <w:rsid w:val="0097210A"/>
    <w:rsid w:val="00973A9E"/>
    <w:rsid w:val="00975D70"/>
    <w:rsid w:val="0097661B"/>
    <w:rsid w:val="00983398"/>
    <w:rsid w:val="00987C70"/>
    <w:rsid w:val="00987E0C"/>
    <w:rsid w:val="0099033F"/>
    <w:rsid w:val="00990CBD"/>
    <w:rsid w:val="009957BB"/>
    <w:rsid w:val="00997343"/>
    <w:rsid w:val="009A08C6"/>
    <w:rsid w:val="009A261D"/>
    <w:rsid w:val="009A3232"/>
    <w:rsid w:val="009A52F5"/>
    <w:rsid w:val="009A565E"/>
    <w:rsid w:val="009A6EC0"/>
    <w:rsid w:val="009A7C8D"/>
    <w:rsid w:val="009B21D5"/>
    <w:rsid w:val="009B30B7"/>
    <w:rsid w:val="009B5F1F"/>
    <w:rsid w:val="009B6449"/>
    <w:rsid w:val="009B65C9"/>
    <w:rsid w:val="009C1575"/>
    <w:rsid w:val="009C2CD7"/>
    <w:rsid w:val="009C6B04"/>
    <w:rsid w:val="009C7B89"/>
    <w:rsid w:val="009D0F76"/>
    <w:rsid w:val="009D144F"/>
    <w:rsid w:val="009D61C8"/>
    <w:rsid w:val="009E07EB"/>
    <w:rsid w:val="009E138F"/>
    <w:rsid w:val="009E3CBA"/>
    <w:rsid w:val="009E41BB"/>
    <w:rsid w:val="009E4AB7"/>
    <w:rsid w:val="009F03E1"/>
    <w:rsid w:val="009F1DED"/>
    <w:rsid w:val="009F45EB"/>
    <w:rsid w:val="009F584D"/>
    <w:rsid w:val="009F60A7"/>
    <w:rsid w:val="009F6153"/>
    <w:rsid w:val="009F61E0"/>
    <w:rsid w:val="009F7290"/>
    <w:rsid w:val="00A001C9"/>
    <w:rsid w:val="00A00C69"/>
    <w:rsid w:val="00A01415"/>
    <w:rsid w:val="00A05438"/>
    <w:rsid w:val="00A0710B"/>
    <w:rsid w:val="00A073D0"/>
    <w:rsid w:val="00A11AB6"/>
    <w:rsid w:val="00A12486"/>
    <w:rsid w:val="00A12AB9"/>
    <w:rsid w:val="00A13306"/>
    <w:rsid w:val="00A16E95"/>
    <w:rsid w:val="00A2182B"/>
    <w:rsid w:val="00A31EFD"/>
    <w:rsid w:val="00A324B7"/>
    <w:rsid w:val="00A35E41"/>
    <w:rsid w:val="00A428FB"/>
    <w:rsid w:val="00A44D5F"/>
    <w:rsid w:val="00A47A64"/>
    <w:rsid w:val="00A522D9"/>
    <w:rsid w:val="00A557B5"/>
    <w:rsid w:val="00A55D36"/>
    <w:rsid w:val="00A6020E"/>
    <w:rsid w:val="00A614BB"/>
    <w:rsid w:val="00A62872"/>
    <w:rsid w:val="00A6531D"/>
    <w:rsid w:val="00A65344"/>
    <w:rsid w:val="00A66165"/>
    <w:rsid w:val="00A706BF"/>
    <w:rsid w:val="00A709A0"/>
    <w:rsid w:val="00A723A5"/>
    <w:rsid w:val="00A7450B"/>
    <w:rsid w:val="00A80051"/>
    <w:rsid w:val="00A81894"/>
    <w:rsid w:val="00A83003"/>
    <w:rsid w:val="00A8361D"/>
    <w:rsid w:val="00A838F0"/>
    <w:rsid w:val="00A83A5D"/>
    <w:rsid w:val="00A83D56"/>
    <w:rsid w:val="00A857A5"/>
    <w:rsid w:val="00A878D3"/>
    <w:rsid w:val="00A87EDF"/>
    <w:rsid w:val="00A90125"/>
    <w:rsid w:val="00A9161C"/>
    <w:rsid w:val="00A95544"/>
    <w:rsid w:val="00A9718F"/>
    <w:rsid w:val="00A97D93"/>
    <w:rsid w:val="00AA47B4"/>
    <w:rsid w:val="00AA641D"/>
    <w:rsid w:val="00AA6986"/>
    <w:rsid w:val="00AA7024"/>
    <w:rsid w:val="00AA742C"/>
    <w:rsid w:val="00AB23D8"/>
    <w:rsid w:val="00AB2B1D"/>
    <w:rsid w:val="00AB45EC"/>
    <w:rsid w:val="00AB745F"/>
    <w:rsid w:val="00AB7582"/>
    <w:rsid w:val="00AC45AD"/>
    <w:rsid w:val="00AC4967"/>
    <w:rsid w:val="00AC5B1F"/>
    <w:rsid w:val="00AC5B3D"/>
    <w:rsid w:val="00AC777C"/>
    <w:rsid w:val="00AC7F42"/>
    <w:rsid w:val="00AD0E56"/>
    <w:rsid w:val="00AD1527"/>
    <w:rsid w:val="00AD169B"/>
    <w:rsid w:val="00AD1706"/>
    <w:rsid w:val="00AD177F"/>
    <w:rsid w:val="00AD68A4"/>
    <w:rsid w:val="00AD72EC"/>
    <w:rsid w:val="00AE0B7A"/>
    <w:rsid w:val="00AE7FB1"/>
    <w:rsid w:val="00AF593D"/>
    <w:rsid w:val="00AF5AF8"/>
    <w:rsid w:val="00AF6070"/>
    <w:rsid w:val="00AF6D03"/>
    <w:rsid w:val="00B00A2F"/>
    <w:rsid w:val="00B03140"/>
    <w:rsid w:val="00B036B1"/>
    <w:rsid w:val="00B03CCD"/>
    <w:rsid w:val="00B1060A"/>
    <w:rsid w:val="00B123DA"/>
    <w:rsid w:val="00B1318D"/>
    <w:rsid w:val="00B13245"/>
    <w:rsid w:val="00B160DE"/>
    <w:rsid w:val="00B22E9F"/>
    <w:rsid w:val="00B25331"/>
    <w:rsid w:val="00B27195"/>
    <w:rsid w:val="00B31E65"/>
    <w:rsid w:val="00B34E6A"/>
    <w:rsid w:val="00B36E0F"/>
    <w:rsid w:val="00B42634"/>
    <w:rsid w:val="00B43544"/>
    <w:rsid w:val="00B43B5B"/>
    <w:rsid w:val="00B43C14"/>
    <w:rsid w:val="00B44251"/>
    <w:rsid w:val="00B445B0"/>
    <w:rsid w:val="00B50590"/>
    <w:rsid w:val="00B5106D"/>
    <w:rsid w:val="00B5678A"/>
    <w:rsid w:val="00B57320"/>
    <w:rsid w:val="00B579A6"/>
    <w:rsid w:val="00B608FD"/>
    <w:rsid w:val="00B65C88"/>
    <w:rsid w:val="00B677FA"/>
    <w:rsid w:val="00B7116B"/>
    <w:rsid w:val="00B72AF9"/>
    <w:rsid w:val="00B750BA"/>
    <w:rsid w:val="00B82186"/>
    <w:rsid w:val="00B828A2"/>
    <w:rsid w:val="00B83CCF"/>
    <w:rsid w:val="00B84918"/>
    <w:rsid w:val="00B85CCF"/>
    <w:rsid w:val="00B90F0D"/>
    <w:rsid w:val="00B93529"/>
    <w:rsid w:val="00B93756"/>
    <w:rsid w:val="00B96EB1"/>
    <w:rsid w:val="00B96FC8"/>
    <w:rsid w:val="00BA2AFF"/>
    <w:rsid w:val="00BA311F"/>
    <w:rsid w:val="00BA7FB2"/>
    <w:rsid w:val="00BB261B"/>
    <w:rsid w:val="00BB2EA4"/>
    <w:rsid w:val="00BB69E6"/>
    <w:rsid w:val="00BB745D"/>
    <w:rsid w:val="00BC114C"/>
    <w:rsid w:val="00BC1324"/>
    <w:rsid w:val="00BC1540"/>
    <w:rsid w:val="00BC20A9"/>
    <w:rsid w:val="00BC454F"/>
    <w:rsid w:val="00BC79BD"/>
    <w:rsid w:val="00BD0B03"/>
    <w:rsid w:val="00BD2E33"/>
    <w:rsid w:val="00BD4D05"/>
    <w:rsid w:val="00BD70A9"/>
    <w:rsid w:val="00BD76D1"/>
    <w:rsid w:val="00BE201E"/>
    <w:rsid w:val="00BE6936"/>
    <w:rsid w:val="00BE75F9"/>
    <w:rsid w:val="00BF2EAD"/>
    <w:rsid w:val="00BF3916"/>
    <w:rsid w:val="00C06300"/>
    <w:rsid w:val="00C06ADC"/>
    <w:rsid w:val="00C074BE"/>
    <w:rsid w:val="00C11553"/>
    <w:rsid w:val="00C11AD9"/>
    <w:rsid w:val="00C11E0A"/>
    <w:rsid w:val="00C12598"/>
    <w:rsid w:val="00C13EFE"/>
    <w:rsid w:val="00C15BDB"/>
    <w:rsid w:val="00C2173B"/>
    <w:rsid w:val="00C22FAF"/>
    <w:rsid w:val="00C259C8"/>
    <w:rsid w:val="00C34B1C"/>
    <w:rsid w:val="00C36812"/>
    <w:rsid w:val="00C37287"/>
    <w:rsid w:val="00C3729E"/>
    <w:rsid w:val="00C37DA7"/>
    <w:rsid w:val="00C40709"/>
    <w:rsid w:val="00C4161A"/>
    <w:rsid w:val="00C42AA0"/>
    <w:rsid w:val="00C45FD9"/>
    <w:rsid w:val="00C50A63"/>
    <w:rsid w:val="00C522AE"/>
    <w:rsid w:val="00C56A0B"/>
    <w:rsid w:val="00C56A18"/>
    <w:rsid w:val="00C57E41"/>
    <w:rsid w:val="00C60B51"/>
    <w:rsid w:val="00C60CC7"/>
    <w:rsid w:val="00C61E57"/>
    <w:rsid w:val="00C62673"/>
    <w:rsid w:val="00C6457A"/>
    <w:rsid w:val="00C6662F"/>
    <w:rsid w:val="00C734B6"/>
    <w:rsid w:val="00C739B3"/>
    <w:rsid w:val="00C74AE4"/>
    <w:rsid w:val="00C75B74"/>
    <w:rsid w:val="00C81DC6"/>
    <w:rsid w:val="00C8233E"/>
    <w:rsid w:val="00C82BB5"/>
    <w:rsid w:val="00C837F0"/>
    <w:rsid w:val="00C8448A"/>
    <w:rsid w:val="00C85052"/>
    <w:rsid w:val="00C91835"/>
    <w:rsid w:val="00C91942"/>
    <w:rsid w:val="00C932FD"/>
    <w:rsid w:val="00C9473C"/>
    <w:rsid w:val="00C94DBB"/>
    <w:rsid w:val="00C95643"/>
    <w:rsid w:val="00C95726"/>
    <w:rsid w:val="00C96B29"/>
    <w:rsid w:val="00CA3905"/>
    <w:rsid w:val="00CA4779"/>
    <w:rsid w:val="00CB5602"/>
    <w:rsid w:val="00CB5DCA"/>
    <w:rsid w:val="00CB6BCA"/>
    <w:rsid w:val="00CC020A"/>
    <w:rsid w:val="00CC1A55"/>
    <w:rsid w:val="00CC54C0"/>
    <w:rsid w:val="00CC6784"/>
    <w:rsid w:val="00CC7BDE"/>
    <w:rsid w:val="00CD00A0"/>
    <w:rsid w:val="00CD191D"/>
    <w:rsid w:val="00CD322E"/>
    <w:rsid w:val="00CD7629"/>
    <w:rsid w:val="00CE07D2"/>
    <w:rsid w:val="00CE37B4"/>
    <w:rsid w:val="00CE5354"/>
    <w:rsid w:val="00CE5DDC"/>
    <w:rsid w:val="00CE5E07"/>
    <w:rsid w:val="00CF2BB1"/>
    <w:rsid w:val="00CF2EB6"/>
    <w:rsid w:val="00CF3CE3"/>
    <w:rsid w:val="00CF4DC0"/>
    <w:rsid w:val="00CF656F"/>
    <w:rsid w:val="00CF69D8"/>
    <w:rsid w:val="00CF71F7"/>
    <w:rsid w:val="00D0085F"/>
    <w:rsid w:val="00D00B8D"/>
    <w:rsid w:val="00D066DF"/>
    <w:rsid w:val="00D06A92"/>
    <w:rsid w:val="00D1012F"/>
    <w:rsid w:val="00D14553"/>
    <w:rsid w:val="00D148CF"/>
    <w:rsid w:val="00D14B42"/>
    <w:rsid w:val="00D15415"/>
    <w:rsid w:val="00D15EC5"/>
    <w:rsid w:val="00D205E1"/>
    <w:rsid w:val="00D20D03"/>
    <w:rsid w:val="00D22EF8"/>
    <w:rsid w:val="00D24ECE"/>
    <w:rsid w:val="00D25F16"/>
    <w:rsid w:val="00D35E26"/>
    <w:rsid w:val="00D36105"/>
    <w:rsid w:val="00D36611"/>
    <w:rsid w:val="00D3798C"/>
    <w:rsid w:val="00D37CCD"/>
    <w:rsid w:val="00D40BF6"/>
    <w:rsid w:val="00D42C23"/>
    <w:rsid w:val="00D57867"/>
    <w:rsid w:val="00D63EE9"/>
    <w:rsid w:val="00D6472E"/>
    <w:rsid w:val="00D65545"/>
    <w:rsid w:val="00D73CFE"/>
    <w:rsid w:val="00D77598"/>
    <w:rsid w:val="00D7772A"/>
    <w:rsid w:val="00D8337C"/>
    <w:rsid w:val="00D8710F"/>
    <w:rsid w:val="00D90096"/>
    <w:rsid w:val="00D903CA"/>
    <w:rsid w:val="00D9095E"/>
    <w:rsid w:val="00D917CF"/>
    <w:rsid w:val="00D92A53"/>
    <w:rsid w:val="00D947CD"/>
    <w:rsid w:val="00D9531F"/>
    <w:rsid w:val="00D97690"/>
    <w:rsid w:val="00DA0249"/>
    <w:rsid w:val="00DA0979"/>
    <w:rsid w:val="00DA0A65"/>
    <w:rsid w:val="00DA0D1D"/>
    <w:rsid w:val="00DA45A5"/>
    <w:rsid w:val="00DA6B88"/>
    <w:rsid w:val="00DA780E"/>
    <w:rsid w:val="00DB31FB"/>
    <w:rsid w:val="00DC0F1D"/>
    <w:rsid w:val="00DC1AA4"/>
    <w:rsid w:val="00DC21C4"/>
    <w:rsid w:val="00DC2E5A"/>
    <w:rsid w:val="00DC3243"/>
    <w:rsid w:val="00DC3AEA"/>
    <w:rsid w:val="00DC41C6"/>
    <w:rsid w:val="00DD2011"/>
    <w:rsid w:val="00DD2042"/>
    <w:rsid w:val="00DE07B0"/>
    <w:rsid w:val="00DE0C26"/>
    <w:rsid w:val="00DE0FE9"/>
    <w:rsid w:val="00DE13EC"/>
    <w:rsid w:val="00DE2322"/>
    <w:rsid w:val="00DE4CD2"/>
    <w:rsid w:val="00DF2CCF"/>
    <w:rsid w:val="00DF4A99"/>
    <w:rsid w:val="00DF4DE5"/>
    <w:rsid w:val="00DF4E47"/>
    <w:rsid w:val="00DF4FC1"/>
    <w:rsid w:val="00DF5187"/>
    <w:rsid w:val="00E02BEE"/>
    <w:rsid w:val="00E109A1"/>
    <w:rsid w:val="00E13760"/>
    <w:rsid w:val="00E1425B"/>
    <w:rsid w:val="00E16F70"/>
    <w:rsid w:val="00E208F4"/>
    <w:rsid w:val="00E21EE1"/>
    <w:rsid w:val="00E251D8"/>
    <w:rsid w:val="00E317FC"/>
    <w:rsid w:val="00E32B0D"/>
    <w:rsid w:val="00E363DF"/>
    <w:rsid w:val="00E42C0A"/>
    <w:rsid w:val="00E42E34"/>
    <w:rsid w:val="00E434A4"/>
    <w:rsid w:val="00E4451A"/>
    <w:rsid w:val="00E50132"/>
    <w:rsid w:val="00E51653"/>
    <w:rsid w:val="00E57357"/>
    <w:rsid w:val="00E62A8C"/>
    <w:rsid w:val="00E62DB6"/>
    <w:rsid w:val="00E64D3E"/>
    <w:rsid w:val="00E65AA4"/>
    <w:rsid w:val="00E66A22"/>
    <w:rsid w:val="00E66B16"/>
    <w:rsid w:val="00E70311"/>
    <w:rsid w:val="00E71EC8"/>
    <w:rsid w:val="00E72CC0"/>
    <w:rsid w:val="00E73ED2"/>
    <w:rsid w:val="00E773E9"/>
    <w:rsid w:val="00E81BBB"/>
    <w:rsid w:val="00E8247A"/>
    <w:rsid w:val="00E82D68"/>
    <w:rsid w:val="00E82DD1"/>
    <w:rsid w:val="00E869B3"/>
    <w:rsid w:val="00E90460"/>
    <w:rsid w:val="00E9097E"/>
    <w:rsid w:val="00E94A00"/>
    <w:rsid w:val="00E95D95"/>
    <w:rsid w:val="00E95DFC"/>
    <w:rsid w:val="00E9758D"/>
    <w:rsid w:val="00EA1847"/>
    <w:rsid w:val="00EA2E5A"/>
    <w:rsid w:val="00EA7BDD"/>
    <w:rsid w:val="00EB0EF4"/>
    <w:rsid w:val="00EB263A"/>
    <w:rsid w:val="00EB3681"/>
    <w:rsid w:val="00EB3A43"/>
    <w:rsid w:val="00EB427C"/>
    <w:rsid w:val="00EC1644"/>
    <w:rsid w:val="00EC492E"/>
    <w:rsid w:val="00EC5174"/>
    <w:rsid w:val="00EC5833"/>
    <w:rsid w:val="00EC5906"/>
    <w:rsid w:val="00EC5A69"/>
    <w:rsid w:val="00EC7F9A"/>
    <w:rsid w:val="00ED1AC7"/>
    <w:rsid w:val="00ED318D"/>
    <w:rsid w:val="00ED6361"/>
    <w:rsid w:val="00EE229D"/>
    <w:rsid w:val="00EE678E"/>
    <w:rsid w:val="00EF356B"/>
    <w:rsid w:val="00EF5027"/>
    <w:rsid w:val="00EF7515"/>
    <w:rsid w:val="00F00095"/>
    <w:rsid w:val="00F03411"/>
    <w:rsid w:val="00F04271"/>
    <w:rsid w:val="00F04FCD"/>
    <w:rsid w:val="00F05FC3"/>
    <w:rsid w:val="00F068DF"/>
    <w:rsid w:val="00F07B79"/>
    <w:rsid w:val="00F10E91"/>
    <w:rsid w:val="00F15134"/>
    <w:rsid w:val="00F15719"/>
    <w:rsid w:val="00F174E4"/>
    <w:rsid w:val="00F20406"/>
    <w:rsid w:val="00F20D7F"/>
    <w:rsid w:val="00F22B94"/>
    <w:rsid w:val="00F23748"/>
    <w:rsid w:val="00F247E9"/>
    <w:rsid w:val="00F3054E"/>
    <w:rsid w:val="00F30ADE"/>
    <w:rsid w:val="00F3360D"/>
    <w:rsid w:val="00F35731"/>
    <w:rsid w:val="00F35F4B"/>
    <w:rsid w:val="00F36543"/>
    <w:rsid w:val="00F43D0F"/>
    <w:rsid w:val="00F4617B"/>
    <w:rsid w:val="00F46AEB"/>
    <w:rsid w:val="00F511DA"/>
    <w:rsid w:val="00F51746"/>
    <w:rsid w:val="00F52B3B"/>
    <w:rsid w:val="00F53F88"/>
    <w:rsid w:val="00F54033"/>
    <w:rsid w:val="00F57B97"/>
    <w:rsid w:val="00F60AF0"/>
    <w:rsid w:val="00F61406"/>
    <w:rsid w:val="00F62DFC"/>
    <w:rsid w:val="00F63AC9"/>
    <w:rsid w:val="00F63EFE"/>
    <w:rsid w:val="00F7146E"/>
    <w:rsid w:val="00F7287A"/>
    <w:rsid w:val="00F73E37"/>
    <w:rsid w:val="00F826CB"/>
    <w:rsid w:val="00F827B2"/>
    <w:rsid w:val="00F91FC0"/>
    <w:rsid w:val="00F92347"/>
    <w:rsid w:val="00F9339F"/>
    <w:rsid w:val="00F96FED"/>
    <w:rsid w:val="00F97FF9"/>
    <w:rsid w:val="00FA2B16"/>
    <w:rsid w:val="00FA5458"/>
    <w:rsid w:val="00FB4005"/>
    <w:rsid w:val="00FB52F8"/>
    <w:rsid w:val="00FB553E"/>
    <w:rsid w:val="00FC0E89"/>
    <w:rsid w:val="00FC1021"/>
    <w:rsid w:val="00FC3DD1"/>
    <w:rsid w:val="00FC5FDB"/>
    <w:rsid w:val="00FC6E9E"/>
    <w:rsid w:val="00FC7519"/>
    <w:rsid w:val="00FD46E9"/>
    <w:rsid w:val="00FD4EF2"/>
    <w:rsid w:val="00FD7B60"/>
    <w:rsid w:val="00FE05E5"/>
    <w:rsid w:val="00FE154E"/>
    <w:rsid w:val="00FE1A45"/>
    <w:rsid w:val="00FE41FA"/>
    <w:rsid w:val="00FE4C31"/>
    <w:rsid w:val="00FF0048"/>
    <w:rsid w:val="00FF182F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D2DF6"/>
  <w15:docId w15:val="{91C0376B-61FE-4532-9269-CCF2B2B5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DA7"/>
    <w:pPr>
      <w:spacing w:after="200" w:line="276" w:lineRule="auto"/>
    </w:pPr>
    <w:rPr>
      <w:rFonts w:ascii="Calibri" w:eastAsia="PMingLiU" w:hAnsi="Calibri"/>
      <w:lang w:val="en-GB" w:eastAsia="en-GB"/>
    </w:rPr>
  </w:style>
  <w:style w:type="paragraph" w:styleId="Heading1">
    <w:name w:val="heading 1"/>
    <w:aliases w:val="Heading 11,3 Heading 1,Section Heading,11,12,13,14,15,111,121,131,16,112,122,132,17,113,123,133,18,114,124,134,141,151,1111,1211,1311,161,1121,1221,1321,171,1131,1231,1331,19,115,125,135,142,152,1112,1212,1312,162,1122,1222,1322,172,1132,1232"/>
    <w:next w:val="Normal"/>
    <w:link w:val="Heading1Char"/>
    <w:uiPriority w:val="9"/>
    <w:qFormat/>
    <w:locked/>
    <w:rsid w:val="006A6EB1"/>
    <w:pPr>
      <w:keepNext/>
      <w:keepLines/>
      <w:tabs>
        <w:tab w:val="num" w:pos="596"/>
      </w:tabs>
      <w:suppressAutoHyphens/>
      <w:spacing w:before="120" w:after="120"/>
      <w:ind w:left="596" w:hanging="454"/>
      <w:jc w:val="both"/>
      <w:outlineLvl w:val="0"/>
    </w:pPr>
    <w:rPr>
      <w:b/>
      <w:bCs/>
      <w:caps/>
      <w:sz w:val="28"/>
      <w:szCs w:val="28"/>
      <w:lang w:val="en-US"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03EA7"/>
    <w:pPr>
      <w:keepNext/>
      <w:shd w:val="clear" w:color="auto" w:fill="FFFFFF"/>
      <w:tabs>
        <w:tab w:val="left" w:pos="6574"/>
      </w:tabs>
      <w:spacing w:before="122" w:after="0" w:line="240" w:lineRule="auto"/>
      <w:ind w:right="-517" w:firstLine="360"/>
      <w:jc w:val="both"/>
      <w:outlineLvl w:val="1"/>
    </w:pPr>
    <w:rPr>
      <w:rFonts w:ascii="Times New Roman" w:eastAsia="Times New Roman" w:hAnsi="Times New Roman"/>
      <w:sz w:val="28"/>
      <w:szCs w:val="24"/>
      <w:lang w:val="bg-BG" w:eastAsia="bg-BG"/>
    </w:rPr>
  </w:style>
  <w:style w:type="paragraph" w:styleId="Heading3">
    <w:name w:val="heading 3"/>
    <w:aliases w:val="Heading 31,Level 1 - 1"/>
    <w:basedOn w:val="Normal"/>
    <w:next w:val="Normal"/>
    <w:link w:val="Heading3Char"/>
    <w:uiPriority w:val="9"/>
    <w:unhideWhenUsed/>
    <w:qFormat/>
    <w:locked/>
    <w:rsid w:val="00CC1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next w:val="Normal"/>
    <w:link w:val="Heading4Char"/>
    <w:qFormat/>
    <w:locked/>
    <w:rsid w:val="006A6EB1"/>
    <w:pPr>
      <w:tabs>
        <w:tab w:val="num" w:pos="360"/>
      </w:tabs>
      <w:suppressAutoHyphens/>
      <w:spacing w:before="120" w:after="60"/>
      <w:jc w:val="both"/>
      <w:outlineLvl w:val="3"/>
    </w:pPr>
    <w:rPr>
      <w:b/>
      <w:bCs/>
      <w:iCs/>
      <w:sz w:val="24"/>
      <w:szCs w:val="26"/>
      <w:lang w:val="en-U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1F6E37"/>
    <w:pPr>
      <w:keepNext/>
      <w:spacing w:after="0" w:line="360" w:lineRule="auto"/>
      <w:ind w:firstLine="426"/>
      <w:jc w:val="both"/>
      <w:outlineLvl w:val="6"/>
    </w:pPr>
    <w:rPr>
      <w:rFonts w:ascii="Times New Roman" w:eastAsia="Times New Roman" w:hAnsi="Times New Roman"/>
      <w:sz w:val="24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locked/>
    <w:rsid w:val="00833E06"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paragraph" w:styleId="Header">
    <w:name w:val="header"/>
    <w:basedOn w:val="Normal"/>
    <w:link w:val="HeaderChar"/>
    <w:rsid w:val="00613463"/>
    <w:pPr>
      <w:tabs>
        <w:tab w:val="center" w:pos="4320"/>
        <w:tab w:val="right" w:pos="8640"/>
      </w:tabs>
    </w:pPr>
    <w:rPr>
      <w:rFonts w:ascii="Hebar" w:hAnsi="Hebar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76608"/>
    <w:rPr>
      <w:rFonts w:cs="Times New Roman"/>
      <w:sz w:val="24"/>
      <w:szCs w:val="24"/>
    </w:rPr>
  </w:style>
  <w:style w:type="paragraph" w:customStyle="1" w:styleId="CharCharCharChar">
    <w:name w:val="Char Char Char Char"/>
    <w:basedOn w:val="Normal"/>
    <w:uiPriority w:val="99"/>
    <w:rsid w:val="00A55D3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E82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6608"/>
    <w:rPr>
      <w:rFonts w:cs="Times New Roman"/>
      <w:sz w:val="2"/>
    </w:rPr>
  </w:style>
  <w:style w:type="paragraph" w:customStyle="1" w:styleId="Char">
    <w:name w:val="Char"/>
    <w:basedOn w:val="Normal"/>
    <w:uiPriority w:val="99"/>
    <w:rsid w:val="000150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rsid w:val="00623C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23C3A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2365A6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365A6"/>
    <w:pPr>
      <w:spacing w:before="60" w:after="120" w:line="240" w:lineRule="auto"/>
      <w:ind w:left="283" w:firstLine="454"/>
      <w:jc w:val="both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locked/>
    <w:rsid w:val="002365A6"/>
    <w:rPr>
      <w:rFonts w:eastAsia="PMingLiU" w:cs="Times New Roman"/>
      <w:sz w:val="22"/>
      <w:szCs w:val="22"/>
      <w:lang w:val="en-GB" w:eastAsia="en-GB" w:bidi="ar-SA"/>
    </w:rPr>
  </w:style>
  <w:style w:type="character" w:customStyle="1" w:styleId="st1">
    <w:name w:val="st1"/>
    <w:basedOn w:val="DefaultParagraphFont"/>
    <w:uiPriority w:val="99"/>
    <w:rsid w:val="00983398"/>
    <w:rPr>
      <w:rFonts w:cs="Times New Roman"/>
    </w:rPr>
  </w:style>
  <w:style w:type="character" w:customStyle="1" w:styleId="BodyTextChar">
    <w:name w:val="Body Text Char"/>
    <w:uiPriority w:val="99"/>
    <w:semiHidden/>
    <w:locked/>
    <w:rsid w:val="00B90F0D"/>
    <w:rPr>
      <w:lang w:val="bg-BG" w:eastAsia="en-US"/>
    </w:rPr>
  </w:style>
  <w:style w:type="paragraph" w:styleId="BodyText">
    <w:name w:val="Body Text"/>
    <w:basedOn w:val="Normal"/>
    <w:link w:val="BodyTextChar1"/>
    <w:uiPriority w:val="99"/>
    <w:rsid w:val="00B90F0D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en-US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6565DA"/>
    <w:rPr>
      <w:rFonts w:ascii="Calibri" w:eastAsia="PMingLiU" w:hAnsi="Calibri" w:cs="Times New Roman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2E1A8C"/>
    <w:pPr>
      <w:ind w:left="720"/>
      <w:contextualSpacing/>
    </w:pPr>
    <w:rPr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2E1A8C"/>
    <w:rPr>
      <w:rFonts w:ascii="Calibri" w:eastAsia="PMingLiU" w:hAnsi="Calibri"/>
      <w:sz w:val="22"/>
      <w:lang w:val="en-GB" w:eastAsia="en-GB"/>
    </w:rPr>
  </w:style>
  <w:style w:type="paragraph" w:customStyle="1" w:styleId="Normal2">
    <w:name w:val="Normal2"/>
    <w:uiPriority w:val="99"/>
    <w:rsid w:val="00003EA7"/>
    <w:pPr>
      <w:widowControl w:val="0"/>
    </w:pPr>
    <w:rPr>
      <w:sz w:val="20"/>
      <w:szCs w:val="20"/>
      <w:lang w:val="en-GB" w:eastAsia="en-US"/>
    </w:rPr>
  </w:style>
  <w:style w:type="paragraph" w:customStyle="1" w:styleId="CharChar">
    <w:name w:val="Char Char"/>
    <w:basedOn w:val="Normal"/>
    <w:uiPriority w:val="99"/>
    <w:rsid w:val="00EF5027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BF2EAD"/>
    <w:rPr>
      <w:rFonts w:cs="Times New Roman"/>
    </w:rPr>
  </w:style>
  <w:style w:type="paragraph" w:customStyle="1" w:styleId="Style17">
    <w:name w:val="Style17"/>
    <w:basedOn w:val="Normal"/>
    <w:rsid w:val="002B5208"/>
    <w:pPr>
      <w:widowControl w:val="0"/>
      <w:suppressAutoHyphens/>
      <w:autoSpaceDE w:val="0"/>
      <w:spacing w:after="0" w:line="278" w:lineRule="exact"/>
      <w:ind w:firstLine="715"/>
    </w:pPr>
    <w:rPr>
      <w:rFonts w:ascii="Arial" w:eastAsia="Times New Roman" w:hAnsi="Arial" w:cs="Arial"/>
      <w:sz w:val="24"/>
      <w:szCs w:val="24"/>
      <w:lang w:val="bg-BG" w:eastAsia="zh-CN"/>
    </w:rPr>
  </w:style>
  <w:style w:type="character" w:customStyle="1" w:styleId="FontStyle64">
    <w:name w:val="Font Style64"/>
    <w:rsid w:val="002B5208"/>
    <w:rPr>
      <w:rFonts w:ascii="Times New Roman" w:hAnsi="Times New Roman" w:cs="Times New Roman" w:hint="default"/>
      <w:sz w:val="22"/>
      <w:szCs w:val="22"/>
    </w:rPr>
  </w:style>
  <w:style w:type="character" w:customStyle="1" w:styleId="FontStyle65">
    <w:name w:val="Font Style65"/>
    <w:rsid w:val="002B5208"/>
    <w:rPr>
      <w:rFonts w:ascii="Times New Roman" w:hAnsi="Times New Roman" w:cs="Times New Roman" w:hint="default"/>
      <w:b/>
      <w:bCs/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9D0F76"/>
    <w:rPr>
      <w:b/>
      <w:bCs/>
    </w:rPr>
  </w:style>
  <w:style w:type="character" w:customStyle="1" w:styleId="Heading3Char">
    <w:name w:val="Heading 3 Char"/>
    <w:aliases w:val="Heading 31 Char,Level 1 - 1 Char"/>
    <w:basedOn w:val="DefaultParagraphFont"/>
    <w:link w:val="Heading3"/>
    <w:rsid w:val="00CC1A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  <w:style w:type="paragraph" w:customStyle="1" w:styleId="Style15">
    <w:name w:val="Style15"/>
    <w:basedOn w:val="Normal"/>
    <w:rsid w:val="00AB7582"/>
    <w:pPr>
      <w:widowControl w:val="0"/>
      <w:suppressAutoHyphens/>
      <w:autoSpaceDE w:val="0"/>
      <w:spacing w:after="0" w:line="274" w:lineRule="exact"/>
      <w:ind w:hanging="293"/>
      <w:jc w:val="both"/>
    </w:pPr>
    <w:rPr>
      <w:rFonts w:ascii="Arial" w:eastAsia="Times New Roman" w:hAnsi="Arial" w:cs="Arial"/>
      <w:sz w:val="24"/>
      <w:szCs w:val="24"/>
      <w:lang w:val="bg-BG" w:eastAsia="zh-CN"/>
    </w:rPr>
  </w:style>
  <w:style w:type="paragraph" w:customStyle="1" w:styleId="a">
    <w:name w:val="Ïàðàãðàô"/>
    <w:basedOn w:val="Normal"/>
    <w:rsid w:val="00AB7582"/>
    <w:pPr>
      <w:suppressAutoHyphens/>
      <w:spacing w:after="0" w:line="360" w:lineRule="auto"/>
      <w:ind w:firstLine="720"/>
      <w:jc w:val="both"/>
    </w:pPr>
    <w:rPr>
      <w:rFonts w:ascii="TmsCyr" w:eastAsia="Times New Roman" w:hAnsi="TmsCyr" w:cs="TmsCyr"/>
      <w:sz w:val="28"/>
      <w:szCs w:val="20"/>
      <w:lang w:val="en-US" w:eastAsia="zh-CN"/>
    </w:rPr>
  </w:style>
  <w:style w:type="character" w:customStyle="1" w:styleId="WW8Num5z2">
    <w:name w:val="WW8Num5z2"/>
    <w:rsid w:val="00301311"/>
  </w:style>
  <w:style w:type="character" w:styleId="Emphasis">
    <w:name w:val="Emphasis"/>
    <w:uiPriority w:val="20"/>
    <w:qFormat/>
    <w:locked/>
    <w:rsid w:val="004A3D2A"/>
    <w:rPr>
      <w:i/>
      <w:iCs/>
    </w:rPr>
  </w:style>
  <w:style w:type="character" w:customStyle="1" w:styleId="Heading1Char">
    <w:name w:val="Heading 1 Char"/>
    <w:aliases w:val="Heading 11 Char,3 Heading 1 Char,Section Heading Char,11 Char,12 Char,13 Char,14 Char,15 Char,111 Char,121 Char,131 Char,16 Char,112 Char,122 Char,132 Char,17 Char,113 Char,123 Char,133 Char,18 Char,114 Char,124 Char,134 Char,141 Char"/>
    <w:basedOn w:val="DefaultParagraphFont"/>
    <w:link w:val="Heading1"/>
    <w:uiPriority w:val="9"/>
    <w:rsid w:val="006A6EB1"/>
    <w:rPr>
      <w:b/>
      <w:bCs/>
      <w:caps/>
      <w:sz w:val="28"/>
      <w:szCs w:val="28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6A6EB1"/>
    <w:rPr>
      <w:b/>
      <w:bCs/>
      <w:iCs/>
      <w:sz w:val="24"/>
      <w:szCs w:val="26"/>
      <w:lang w:val="en-US" w:eastAsia="ar-SA"/>
    </w:rPr>
  </w:style>
  <w:style w:type="character" w:customStyle="1" w:styleId="WW8Num1z0">
    <w:name w:val="WW8Num1z0"/>
    <w:rsid w:val="006A6EB1"/>
    <w:rPr>
      <w:rFonts w:hint="default"/>
    </w:rPr>
  </w:style>
  <w:style w:type="paragraph" w:styleId="Title">
    <w:name w:val="Title"/>
    <w:aliases w:val="Bullets"/>
    <w:next w:val="Subtitle"/>
    <w:link w:val="TitleChar"/>
    <w:qFormat/>
    <w:locked/>
    <w:rsid w:val="006A6EB1"/>
    <w:pPr>
      <w:numPr>
        <w:numId w:val="16"/>
      </w:numPr>
      <w:suppressAutoHyphens/>
      <w:spacing w:before="120" w:after="120"/>
      <w:jc w:val="both"/>
    </w:pPr>
    <w:rPr>
      <w:color w:val="000000"/>
      <w:sz w:val="24"/>
      <w:szCs w:val="52"/>
      <w:lang w:val="en-US" w:eastAsia="ar-SA"/>
    </w:rPr>
  </w:style>
  <w:style w:type="character" w:customStyle="1" w:styleId="TitleChar">
    <w:name w:val="Title Char"/>
    <w:aliases w:val="Bullets Char"/>
    <w:basedOn w:val="DefaultParagraphFont"/>
    <w:link w:val="Title"/>
    <w:rsid w:val="006A6EB1"/>
    <w:rPr>
      <w:color w:val="000000"/>
      <w:sz w:val="24"/>
      <w:szCs w:val="52"/>
      <w:lang w:val="en-US" w:eastAsia="ar-SA"/>
    </w:rPr>
  </w:style>
  <w:style w:type="paragraph" w:styleId="Subtitle">
    <w:name w:val="Subtitle"/>
    <w:basedOn w:val="Normal"/>
    <w:next w:val="Normal"/>
    <w:link w:val="SubtitleChar"/>
    <w:qFormat/>
    <w:locked/>
    <w:rsid w:val="006A6EB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6A6EB1"/>
    <w:rPr>
      <w:rFonts w:asciiTheme="minorHAnsi" w:eastAsiaTheme="minorEastAsia" w:hAnsiTheme="minorHAnsi" w:cstheme="minorBidi"/>
      <w:color w:val="5A5A5A" w:themeColor="text1" w:themeTint="A5"/>
      <w:spacing w:val="15"/>
      <w:lang w:val="en-GB" w:eastAsia="en-GB"/>
    </w:rPr>
  </w:style>
  <w:style w:type="table" w:customStyle="1" w:styleId="TableGrid">
    <w:name w:val="TableGrid"/>
    <w:rsid w:val="007E7783"/>
    <w:rPr>
      <w:rFonts w:asciiTheme="minorHAnsi" w:eastAsiaTheme="minorEastAsia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2">
    <w:name w:val="Body Text 2"/>
    <w:basedOn w:val="Normal"/>
    <w:link w:val="BodyText2Char"/>
    <w:unhideWhenUsed/>
    <w:rsid w:val="00A709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709A0"/>
    <w:rPr>
      <w:rFonts w:ascii="Calibri" w:eastAsia="PMingLiU" w:hAnsi="Calibri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1F6E37"/>
    <w:rPr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F6E37"/>
  </w:style>
  <w:style w:type="paragraph" w:styleId="BodyTextIndent2">
    <w:name w:val="Body Text Indent 2"/>
    <w:basedOn w:val="Normal"/>
    <w:link w:val="BodyTextIndent2Char"/>
    <w:rsid w:val="001F6E37"/>
    <w:pPr>
      <w:spacing w:before="120" w:after="0" w:line="240" w:lineRule="auto"/>
      <w:ind w:left="720" w:firstLine="360"/>
      <w:jc w:val="both"/>
    </w:pPr>
    <w:rPr>
      <w:rFonts w:ascii="Times New Roman" w:eastAsia="Times New Roman" w:hAnsi="Times New Roman"/>
      <w:sz w:val="24"/>
      <w:szCs w:val="20"/>
      <w:lang w:val="en-AU" w:eastAsia="bg-BG"/>
    </w:rPr>
  </w:style>
  <w:style w:type="character" w:customStyle="1" w:styleId="BodyTextIndent2Char">
    <w:name w:val="Body Text Indent 2 Char"/>
    <w:basedOn w:val="DefaultParagraphFont"/>
    <w:link w:val="BodyTextIndent2"/>
    <w:rsid w:val="001F6E37"/>
    <w:rPr>
      <w:sz w:val="24"/>
      <w:szCs w:val="20"/>
      <w:lang w:val="en-AU"/>
    </w:rPr>
  </w:style>
  <w:style w:type="table" w:customStyle="1" w:styleId="GridTable1Light1">
    <w:name w:val="Grid Table 1 Light1"/>
    <w:basedOn w:val="TableNormal"/>
    <w:next w:val="GridTable1Light"/>
    <w:uiPriority w:val="46"/>
    <w:rsid w:val="001F6E37"/>
    <w:rPr>
      <w:rFonts w:ascii="Calibri" w:eastAsia="Calibri" w:hAnsi="Calibri"/>
      <w:lang w:val="en-US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0">
    <w:name w:val="Table Grid"/>
    <w:basedOn w:val="TableNormal"/>
    <w:uiPriority w:val="39"/>
    <w:locked/>
    <w:rsid w:val="001F6E37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F6E3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WW8Num6z8">
    <w:name w:val="WW8Num6z8"/>
    <w:rsid w:val="00417DEB"/>
    <w:rPr>
      <w:rFonts w:ascii="Symbol" w:hAnsi="Symbol" w:cs="Symbol" w:hint="default"/>
      <w:sz w:val="20"/>
    </w:rPr>
  </w:style>
  <w:style w:type="paragraph" w:customStyle="1" w:styleId="Style7">
    <w:name w:val="Style7"/>
    <w:basedOn w:val="Normal"/>
    <w:rsid w:val="00417D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so@eso.b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1ec32-1cae-4217-9ae0-b16df57e328c">
      <Terms xmlns="http://schemas.microsoft.com/office/infopath/2007/PartnerControls"/>
    </lcf76f155ced4ddcb4097134ff3c332f>
    <TaxCatchAll xmlns="ff63bf3c-ebf8-41cb-ba64-fbd0ba2991a1" xsi:nil="true"/>
    <_dlc_DocId xmlns="ff63bf3c-ebf8-41cb-ba64-fbd0ba2991a1">DQJTRUPN272Z-1566977965-257090</_dlc_DocId>
    <_dlc_DocIdUrl xmlns="ff63bf3c-ebf8-41cb-ba64-fbd0ba2991a1">
      <Url>https://esobg.sharepoint.com/sites/SPO-Obekti_PO/_layouts/15/DocIdRedir.aspx?ID=DQJTRUPN272Z-1566977965-257090</Url>
      <Description>DQJTRUPN272Z-1566977965-257090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4D8D97A346E4685C264CF5ACA74F5" ma:contentTypeVersion="11" ma:contentTypeDescription="Create a new document." ma:contentTypeScope="" ma:versionID="340b4e2758661c4f310d4aa43c7d2469">
  <xsd:schema xmlns:xsd="http://www.w3.org/2001/XMLSchema" xmlns:xs="http://www.w3.org/2001/XMLSchema" xmlns:p="http://schemas.microsoft.com/office/2006/metadata/properties" xmlns:ns2="ff63bf3c-ebf8-41cb-ba64-fbd0ba2991a1" xmlns:ns3="f3e1ec32-1cae-4217-9ae0-b16df57e328c" targetNamespace="http://schemas.microsoft.com/office/2006/metadata/properties" ma:root="true" ma:fieldsID="4e91764f8f5043906115a39eafc7c8ff" ns2:_="" ns3:_="">
    <xsd:import namespace="ff63bf3c-ebf8-41cb-ba64-fbd0ba2991a1"/>
    <xsd:import namespace="f3e1ec32-1cae-4217-9ae0-b16df57e32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3bf3c-ebf8-41cb-ba64-fbd0ba2991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789105d4-1682-4386-a39d-a5406680d462}" ma:internalName="TaxCatchAll" ma:showField="CatchAllData" ma:web="ff63bf3c-ebf8-41cb-ba64-fbd0ba299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1ec32-1cae-4217-9ae0-b16df57e32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95bd9f-7271-4333-9c97-428a7ae0b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40B8-373E-46D5-8E53-4E343F0F3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AA5948-3983-441C-ADF7-23DF32319952}">
  <ds:schemaRefs>
    <ds:schemaRef ds:uri="http://schemas.microsoft.com/office/2006/metadata/properties"/>
    <ds:schemaRef ds:uri="http://schemas.microsoft.com/office/infopath/2007/PartnerControls"/>
    <ds:schemaRef ds:uri="f3e1ec32-1cae-4217-9ae0-b16df57e328c"/>
    <ds:schemaRef ds:uri="ff63bf3c-ebf8-41cb-ba64-fbd0ba2991a1"/>
  </ds:schemaRefs>
</ds:datastoreItem>
</file>

<file path=customXml/itemProps3.xml><?xml version="1.0" encoding="utf-8"?>
<ds:datastoreItem xmlns:ds="http://schemas.openxmlformats.org/officeDocument/2006/customXml" ds:itemID="{64B7440A-4AF6-42F5-9806-3D2A0D6BB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3bf3c-ebf8-41cb-ba64-fbd0ba2991a1"/>
    <ds:schemaRef ds:uri="f3e1ec32-1cae-4217-9ae0-b16df57e3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7A62B7-CC4C-4AEE-9F5A-898E7CB8C23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006839-67C2-4CDC-A97E-BBA3EBAB91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91b122-2285-42c8-8e07-0f736e4bfda6}" enabled="0" method="" siteId="{4891b122-2285-42c8-8e07-0f736e4bfd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1649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ЕСО ЕАД</vt:lpstr>
    </vt:vector>
  </TitlesOfParts>
  <Company>MVN</Company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ЕСО ЕАД</dc:title>
  <dc:subject/>
  <dc:creator>ESO EAD</dc:creator>
  <cp:keywords>ЕСО ЕАД</cp:keywords>
  <dc:description/>
  <cp:lastModifiedBy>Орлеана Кирилова Боровинова</cp:lastModifiedBy>
  <cp:revision>120</cp:revision>
  <cp:lastPrinted>2024-11-05T08:33:00Z</cp:lastPrinted>
  <dcterms:created xsi:type="dcterms:W3CDTF">2024-09-04T09:27:00Z</dcterms:created>
  <dcterms:modified xsi:type="dcterms:W3CDTF">2024-11-29T06:06:00Z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0x0101003254D8D97A346E4685C264CF5ACA74F5</vt:lpwstr>
  </property>
  <property fmtid="{D5CDD505-2E9C-101B-9397-08002B2CF9AE}" pid="3" name="Order">
    <vt:r8>398000</vt:r8>
  </property>
  <property fmtid="{D5CDD505-2E9C-101B-9397-08002B2CF9AE}" pid="4" name="MediaServiceImageTags">
    <vt:lpwstr/>
  </property>
  <property fmtid="{D5CDD505-2E9C-101B-9397-08002B2CF9AE}" pid="5" name="_dlc_DocIdItemGuid">
    <vt:lpwstr>f4ae41fd-23a1-4a8b-90a7-a5b095ea4e6e</vt:lpwstr>
  </property>
</Properties>
</file>