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F996" w14:textId="77777777" w:rsidR="005738A7" w:rsidRPr="00733BC7" w:rsidRDefault="005738A7" w:rsidP="008D6FC5">
      <w:pPr>
        <w:spacing w:line="300" w:lineRule="atLeast"/>
        <w:jc w:val="center"/>
        <w:rPr>
          <w:b/>
          <w:color w:val="0070C0"/>
        </w:rPr>
      </w:pPr>
    </w:p>
    <w:p w14:paraId="74ECC4E8" w14:textId="6D90ACE5" w:rsidR="008D6FC5" w:rsidRDefault="008D6FC5" w:rsidP="005A0113">
      <w:pPr>
        <w:spacing w:line="300" w:lineRule="atLeast"/>
        <w:jc w:val="center"/>
        <w:rPr>
          <w:b/>
          <w:color w:val="0070C0"/>
        </w:rPr>
      </w:pPr>
      <w:r w:rsidRPr="000F2A6A">
        <w:rPr>
          <w:b/>
          <w:color w:val="0070C0"/>
        </w:rPr>
        <w:t>НИЕ СМЕ НЕЗАВИСИМИЯТ ПРЕНОСЕН ОПЕРАТОР НА БЪЛГАРИЯ</w:t>
      </w:r>
    </w:p>
    <w:p w14:paraId="2A4D145E" w14:textId="77777777" w:rsidR="005A0113" w:rsidRPr="000F2A6A" w:rsidRDefault="005A0113" w:rsidP="005A0113">
      <w:pPr>
        <w:spacing w:line="300" w:lineRule="atLeast"/>
        <w:jc w:val="center"/>
        <w:rPr>
          <w:b/>
          <w:color w:val="0070C0"/>
        </w:rPr>
      </w:pPr>
    </w:p>
    <w:p w14:paraId="3A4AFB2F" w14:textId="77777777" w:rsidR="008D6FC5" w:rsidRPr="000F2A6A" w:rsidRDefault="008D6FC5" w:rsidP="008D6FC5">
      <w:pPr>
        <w:spacing w:line="300" w:lineRule="atLeast"/>
        <w:jc w:val="center"/>
        <w:rPr>
          <w:b/>
          <w:color w:val="0070C0"/>
        </w:rPr>
      </w:pPr>
    </w:p>
    <w:p w14:paraId="4692F62B" w14:textId="16037BC9" w:rsidR="008D6FC5" w:rsidRPr="000F2A6A" w:rsidRDefault="005A0113" w:rsidP="005A0113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Почивен дом „Енерго-2“</w:t>
      </w:r>
      <w:r w:rsidR="00483D2F">
        <w:rPr>
          <w:b/>
          <w:color w:val="0070C0"/>
        </w:rPr>
        <w:t xml:space="preserve"> в</w:t>
      </w:r>
      <w:r w:rsidRPr="005A0113">
        <w:rPr>
          <w:b/>
          <w:color w:val="0070C0"/>
        </w:rPr>
        <w:t xml:space="preserve"> к.к. Златни пясъци</w:t>
      </w:r>
      <w:r>
        <w:rPr>
          <w:b/>
          <w:color w:val="0070C0"/>
        </w:rPr>
        <w:t xml:space="preserve"> осигурява условия за летен отдих на служителите на </w:t>
      </w:r>
      <w:r w:rsidR="003D059D">
        <w:rPr>
          <w:b/>
          <w:color w:val="0070C0"/>
        </w:rPr>
        <w:t>компанията</w:t>
      </w:r>
      <w:r>
        <w:rPr>
          <w:b/>
          <w:color w:val="0070C0"/>
        </w:rPr>
        <w:t xml:space="preserve"> </w:t>
      </w:r>
    </w:p>
    <w:p w14:paraId="518C41B1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5359C75C" w14:textId="77777777" w:rsidR="00E25E69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 xml:space="preserve">За Сезон 2025 търсим мотивирани </w:t>
      </w:r>
      <w:r w:rsidR="00E25E69">
        <w:rPr>
          <w:b/>
          <w:color w:val="0070C0"/>
        </w:rPr>
        <w:t xml:space="preserve">и отговорни </w:t>
      </w:r>
      <w:r w:rsidRPr="005A0113">
        <w:rPr>
          <w:b/>
          <w:color w:val="0070C0"/>
        </w:rPr>
        <w:t xml:space="preserve">кандидати за позиция: </w:t>
      </w:r>
    </w:p>
    <w:p w14:paraId="2CCA8A2C" w14:textId="139D912C" w:rsidR="005A0113" w:rsidRDefault="003D059D" w:rsidP="008D6FC5">
      <w:pPr>
        <w:spacing w:line="300" w:lineRule="atLeast"/>
        <w:jc w:val="center"/>
        <w:rPr>
          <w:b/>
          <w:color w:val="0070C0"/>
        </w:rPr>
      </w:pPr>
      <w:r>
        <w:rPr>
          <w:b/>
          <w:color w:val="0070C0"/>
        </w:rPr>
        <w:t>ШОФЬОР</w:t>
      </w:r>
    </w:p>
    <w:p w14:paraId="1324B000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3F12884F" w14:textId="77777777" w:rsidR="003A23C7" w:rsidRPr="000F2A6A" w:rsidRDefault="003A23C7" w:rsidP="0062262C">
      <w:pPr>
        <w:spacing w:line="300" w:lineRule="atLeast"/>
        <w:rPr>
          <w:b/>
          <w:color w:val="0070C0"/>
          <w:sz w:val="28"/>
          <w:szCs w:val="28"/>
        </w:rPr>
      </w:pPr>
    </w:p>
    <w:p w14:paraId="45041CBC" w14:textId="77777777" w:rsidR="00810854" w:rsidRPr="000F2A6A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Вашите основни задължения ще са:</w:t>
      </w:r>
    </w:p>
    <w:p w14:paraId="782D54FB" w14:textId="77777777" w:rsidR="003D059D" w:rsidRPr="003D059D" w:rsidRDefault="003D059D" w:rsidP="003D059D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П</w:t>
      </w:r>
      <w:r w:rsidRPr="003D059D">
        <w:rPr>
          <w:color w:val="000000"/>
          <w:lang w:bidi="bg-BG"/>
        </w:rPr>
        <w:t xml:space="preserve">ревоз на персонала и  при необходимост стоки, техника и др. </w:t>
      </w:r>
    </w:p>
    <w:p w14:paraId="67EDF28F" w14:textId="2F633801" w:rsidR="003D059D" w:rsidRPr="003D059D" w:rsidRDefault="003D059D" w:rsidP="003D059D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О</w:t>
      </w:r>
      <w:r w:rsidRPr="003D059D">
        <w:rPr>
          <w:color w:val="000000"/>
          <w:lang w:bidi="bg-BG"/>
        </w:rPr>
        <w:t>пазване и поддържане на зачисленото превозно средство</w:t>
      </w:r>
    </w:p>
    <w:p w14:paraId="3BB4C082" w14:textId="6A909EB1" w:rsidR="00733BC7" w:rsidRPr="003D059D" w:rsidRDefault="003D059D" w:rsidP="003D059D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Проследяване на</w:t>
      </w:r>
      <w:r w:rsidRPr="003D059D">
        <w:rPr>
          <w:color w:val="000000"/>
          <w:lang w:bidi="bg-BG"/>
        </w:rPr>
        <w:t xml:space="preserve"> всички необходими консумативи за нормална работа на превозното средство и работата на GPS системата</w:t>
      </w:r>
    </w:p>
    <w:p w14:paraId="1590C5FF" w14:textId="77777777" w:rsidR="003D059D" w:rsidRDefault="003D059D" w:rsidP="003D059D">
      <w:pPr>
        <w:pStyle w:val="ListParagraph"/>
        <w:spacing w:line="300" w:lineRule="atLeast"/>
        <w:jc w:val="both"/>
        <w:rPr>
          <w:b/>
          <w:i/>
          <w:color w:val="0070C0"/>
          <w:u w:val="single"/>
        </w:rPr>
      </w:pPr>
    </w:p>
    <w:p w14:paraId="3A669D43" w14:textId="1E1F8EC4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От Вас ще очакваме:</w:t>
      </w:r>
    </w:p>
    <w:p w14:paraId="297B1189" w14:textId="2D8AAA42" w:rsidR="006F6137" w:rsidRPr="006F6137" w:rsidRDefault="00080563" w:rsidP="0087622B">
      <w:pPr>
        <w:pStyle w:val="ListParagraph"/>
        <w:numPr>
          <w:ilvl w:val="0"/>
          <w:numId w:val="33"/>
        </w:numPr>
        <w:spacing w:line="300" w:lineRule="atLeast"/>
        <w:rPr>
          <w:b/>
          <w:i/>
          <w:color w:val="0070C0"/>
          <w:u w:val="single"/>
        </w:rPr>
      </w:pPr>
      <w:r>
        <w:t>Ж</w:t>
      </w:r>
      <w:r w:rsidRPr="00165FAA">
        <w:t xml:space="preserve">елание </w:t>
      </w:r>
      <w:r w:rsidR="006F6137">
        <w:t xml:space="preserve">за работа и отговорно отношение </w:t>
      </w:r>
    </w:p>
    <w:p w14:paraId="15672AC1" w14:textId="77777777" w:rsidR="00080563" w:rsidRDefault="006F6137" w:rsidP="00D77308">
      <w:pPr>
        <w:pStyle w:val="ListParagraph"/>
        <w:numPr>
          <w:ilvl w:val="0"/>
          <w:numId w:val="33"/>
        </w:numPr>
        <w:spacing w:line="300" w:lineRule="atLeast"/>
      </w:pPr>
      <w:r>
        <w:t>Организираност</w:t>
      </w:r>
      <w:r w:rsidR="00080563">
        <w:t xml:space="preserve"> и</w:t>
      </w:r>
      <w:r>
        <w:t xml:space="preserve"> комуникативност</w:t>
      </w:r>
    </w:p>
    <w:p w14:paraId="2DC60602" w14:textId="2F8C0709" w:rsidR="006F6137" w:rsidRDefault="003D059D" w:rsidP="00D77308">
      <w:pPr>
        <w:pStyle w:val="ListParagraph"/>
        <w:numPr>
          <w:ilvl w:val="0"/>
          <w:numId w:val="33"/>
        </w:numPr>
        <w:spacing w:line="300" w:lineRule="atLeast"/>
      </w:pPr>
      <w:r>
        <w:t>У</w:t>
      </w:r>
      <w:r w:rsidR="006F6137">
        <w:t xml:space="preserve">мение за работа в екип </w:t>
      </w:r>
    </w:p>
    <w:p w14:paraId="40B14B3D" w14:textId="77777777" w:rsidR="00664320" w:rsidRPr="000F2A6A" w:rsidRDefault="00664320" w:rsidP="00B53B43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6CA02AFA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Ние ви предлагаме:</w:t>
      </w:r>
    </w:p>
    <w:p w14:paraId="579DA9D0" w14:textId="6EC90DBA" w:rsidR="0001019A" w:rsidRPr="000F2A6A" w:rsidRDefault="000D70F3" w:rsidP="0001019A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Сезонна заетост със с</w:t>
      </w:r>
      <w:r w:rsidR="00733BC7">
        <w:t>рочен</w:t>
      </w:r>
      <w:r w:rsidR="0001019A" w:rsidRPr="000F2A6A">
        <w:t xml:space="preserve"> трудов договор </w:t>
      </w:r>
    </w:p>
    <w:p w14:paraId="25D0B950" w14:textId="77777777" w:rsidR="000D70F3" w:rsidRDefault="0001019A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>Мотивиращо заплащане</w:t>
      </w:r>
      <w:r w:rsidR="000D70F3">
        <w:t xml:space="preserve"> и осигуровки</w:t>
      </w:r>
    </w:p>
    <w:p w14:paraId="5AF93C32" w14:textId="77777777" w:rsidR="000D70F3" w:rsidRDefault="00733BC7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</w:t>
      </w:r>
      <w:r w:rsidR="0001019A" w:rsidRPr="000F2A6A">
        <w:t>оциални придобивки</w:t>
      </w:r>
      <w:r w:rsidR="000D70F3" w:rsidRPr="000D70F3">
        <w:t xml:space="preserve"> </w:t>
      </w:r>
    </w:p>
    <w:p w14:paraId="12CD4C0E" w14:textId="77777777" w:rsidR="00810854" w:rsidRPr="000F2A6A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68EB67CF" w14:textId="77777777" w:rsidR="00810854" w:rsidRPr="000F2A6A" w:rsidRDefault="00810854" w:rsidP="00810854">
      <w:pPr>
        <w:spacing w:line="300" w:lineRule="atLeast"/>
        <w:rPr>
          <w:b/>
          <w:i/>
        </w:rPr>
      </w:pPr>
      <w:r w:rsidRPr="000F2A6A">
        <w:rPr>
          <w:b/>
          <w:i/>
          <w:color w:val="0070C0"/>
          <w:u w:val="single"/>
        </w:rPr>
        <w:t>Изискван</w:t>
      </w:r>
      <w:r w:rsidR="001D18CC" w:rsidRPr="000F2A6A">
        <w:rPr>
          <w:b/>
          <w:i/>
          <w:color w:val="0070C0"/>
          <w:u w:val="single"/>
        </w:rPr>
        <w:t>ия</w:t>
      </w:r>
      <w:r w:rsidRPr="000F2A6A">
        <w:rPr>
          <w:b/>
          <w:i/>
          <w:color w:val="0070C0"/>
          <w:u w:val="single"/>
        </w:rPr>
        <w:t xml:space="preserve"> за заемане на длъжността:</w:t>
      </w:r>
      <w:r w:rsidRPr="000F2A6A">
        <w:rPr>
          <w:b/>
          <w:i/>
        </w:rPr>
        <w:t xml:space="preserve"> </w:t>
      </w:r>
    </w:p>
    <w:p w14:paraId="29FA6F47" w14:textId="3EC342FA" w:rsidR="005738A7" w:rsidRPr="000F2A6A" w:rsidRDefault="00733BC7" w:rsidP="007E071D">
      <w:pPr>
        <w:numPr>
          <w:ilvl w:val="0"/>
          <w:numId w:val="16"/>
        </w:numPr>
        <w:jc w:val="both"/>
      </w:pPr>
      <w:r>
        <w:t>Средно</w:t>
      </w:r>
      <w:r w:rsidR="005738A7" w:rsidRPr="000F2A6A">
        <w:t xml:space="preserve"> образование</w:t>
      </w:r>
    </w:p>
    <w:p w14:paraId="5D0D4BEE" w14:textId="77777777" w:rsidR="003D059D" w:rsidRDefault="003D059D" w:rsidP="003D059D">
      <w:pPr>
        <w:numPr>
          <w:ilvl w:val="0"/>
          <w:numId w:val="16"/>
        </w:numPr>
        <w:jc w:val="both"/>
      </w:pPr>
      <w:r w:rsidRPr="000F2A6A">
        <w:t>Шофьорска книжка – минимум категория B, активен шофьор</w:t>
      </w:r>
    </w:p>
    <w:p w14:paraId="07BFA8E0" w14:textId="50E474B4" w:rsidR="003D059D" w:rsidRPr="000F2A6A" w:rsidRDefault="003D059D" w:rsidP="003D059D">
      <w:pPr>
        <w:numPr>
          <w:ilvl w:val="0"/>
          <w:numId w:val="16"/>
        </w:numPr>
        <w:jc w:val="both"/>
      </w:pPr>
      <w:r>
        <w:t>Минимум 3 години професионален опит</w:t>
      </w:r>
    </w:p>
    <w:p w14:paraId="757B915F" w14:textId="71917409" w:rsidR="00733BC7" w:rsidRDefault="003D059D" w:rsidP="005738A7">
      <w:pPr>
        <w:numPr>
          <w:ilvl w:val="0"/>
          <w:numId w:val="16"/>
        </w:numPr>
        <w:jc w:val="both"/>
      </w:pPr>
      <w:r>
        <w:t>Познаване Закона за движение по пътищата</w:t>
      </w:r>
    </w:p>
    <w:p w14:paraId="62F0AFC1" w14:textId="77777777" w:rsidR="00733BC7" w:rsidRPr="000F2A6A" w:rsidRDefault="00733BC7" w:rsidP="00733BC7">
      <w:pPr>
        <w:jc w:val="both"/>
      </w:pPr>
    </w:p>
    <w:p w14:paraId="5AF0A5A3" w14:textId="289EEE33" w:rsidR="00EB1294" w:rsidRDefault="00810854" w:rsidP="00EB1294">
      <w:pPr>
        <w:spacing w:line="300" w:lineRule="atLeast"/>
      </w:pPr>
      <w:r w:rsidRPr="000F2A6A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0F2A6A">
        <w:rPr>
          <w:b/>
          <w:i/>
          <w:color w:val="0070C0"/>
        </w:rPr>
        <w:t xml:space="preserve">, </w:t>
      </w:r>
      <w:r w:rsidRPr="000F2A6A">
        <w:t>изпратете</w:t>
      </w:r>
      <w:r w:rsidRPr="000F2A6A">
        <w:rPr>
          <w:b/>
          <w:i/>
          <w:color w:val="0070C0"/>
        </w:rPr>
        <w:t xml:space="preserve"> </w:t>
      </w:r>
      <w:r w:rsidRPr="000F2A6A">
        <w:t xml:space="preserve">автобиография </w:t>
      </w:r>
      <w:r w:rsidR="001B50E5" w:rsidRPr="000F2A6A">
        <w:t xml:space="preserve">на e-mail: </w:t>
      </w:r>
      <w:hyperlink r:id="rId10" w:history="1">
        <w:r w:rsidR="001B50E5" w:rsidRPr="000F2A6A">
          <w:rPr>
            <w:rStyle w:val="Hyperlink"/>
          </w:rPr>
          <w:t>jobs@eso.bg</w:t>
        </w:r>
      </w:hyperlink>
      <w:r w:rsidR="001B50E5" w:rsidRPr="000F2A6A">
        <w:t xml:space="preserve"> или на адрес: </w:t>
      </w:r>
      <w:r w:rsidR="00EB1294">
        <w:t>Гр. Варна, ул. „Оборище“ 13 а, ет.5, стая 514 /вход</w:t>
      </w:r>
      <w:r w:rsidR="00AB1013">
        <w:t xml:space="preserve"> </w:t>
      </w:r>
      <w:r w:rsidR="00EB1294">
        <w:t>от към бул. “Сливница“/; Тел. 052/678 161</w:t>
      </w:r>
    </w:p>
    <w:p w14:paraId="337D379F" w14:textId="5B6F6132" w:rsidR="00810854" w:rsidRPr="000F2A6A" w:rsidRDefault="00810854" w:rsidP="00EB1294">
      <w:pPr>
        <w:spacing w:line="300" w:lineRule="atLeast"/>
      </w:pPr>
      <w:r w:rsidRPr="000F2A6A">
        <w:rPr>
          <w:b/>
          <w:color w:val="0070C0"/>
        </w:rPr>
        <w:t>Краен срок</w:t>
      </w:r>
      <w:r w:rsidRPr="000F2A6A">
        <w:t xml:space="preserve"> за подаване на документите</w:t>
      </w:r>
      <w:r w:rsidRPr="00EB1294">
        <w:t>*</w:t>
      </w:r>
      <w:r w:rsidRPr="00EB1294">
        <w:rPr>
          <w:b/>
        </w:rPr>
        <w:t xml:space="preserve"> </w:t>
      </w:r>
      <w:r w:rsidR="004174F6" w:rsidRPr="00EB1294">
        <w:rPr>
          <w:b/>
          <w:color w:val="0070C0"/>
        </w:rPr>
        <w:t xml:space="preserve">до </w:t>
      </w:r>
      <w:r w:rsidR="00EB1294">
        <w:rPr>
          <w:b/>
          <w:color w:val="0070C0"/>
        </w:rPr>
        <w:t>04.05</w:t>
      </w:r>
      <w:r w:rsidR="00B548A6" w:rsidRPr="00EB1294">
        <w:rPr>
          <w:b/>
          <w:color w:val="0070C0"/>
        </w:rPr>
        <w:t>.2025</w:t>
      </w:r>
      <w:r w:rsidR="00C05226" w:rsidRPr="00EB1294">
        <w:rPr>
          <w:b/>
          <w:color w:val="0070C0"/>
        </w:rPr>
        <w:t>г</w:t>
      </w:r>
      <w:r w:rsidR="002C172C" w:rsidRPr="00EB1294">
        <w:rPr>
          <w:b/>
          <w:color w:val="0070C0"/>
        </w:rPr>
        <w:t>.</w:t>
      </w:r>
    </w:p>
    <w:p w14:paraId="2C8A1B63" w14:textId="77777777" w:rsidR="00EB1294" w:rsidRDefault="00EB1294" w:rsidP="00164728">
      <w:pPr>
        <w:spacing w:line="300" w:lineRule="atLeast"/>
        <w:jc w:val="both"/>
        <w:rPr>
          <w:sz w:val="20"/>
          <w:szCs w:val="20"/>
        </w:rPr>
      </w:pPr>
    </w:p>
    <w:p w14:paraId="65CB9365" w14:textId="5D0F3C53" w:rsidR="00667AE7" w:rsidRPr="00EE536F" w:rsidRDefault="00667AE7" w:rsidP="00164728">
      <w:pPr>
        <w:spacing w:line="300" w:lineRule="atLeast"/>
        <w:jc w:val="both"/>
        <w:rPr>
          <w:sz w:val="20"/>
          <w:szCs w:val="20"/>
        </w:rPr>
      </w:pPr>
      <w:r w:rsidRPr="00EE536F">
        <w:rPr>
          <w:sz w:val="20"/>
          <w:szCs w:val="20"/>
        </w:rPr>
        <w:t>Всяка изпратена кандидатура ще бъде разгледана</w:t>
      </w:r>
      <w:r w:rsidR="006A0C02" w:rsidRPr="00EE536F">
        <w:rPr>
          <w:sz w:val="20"/>
          <w:szCs w:val="20"/>
        </w:rPr>
        <w:t>, като ще</w:t>
      </w:r>
      <w:r w:rsidRPr="00EE536F">
        <w:rPr>
          <w:sz w:val="20"/>
          <w:szCs w:val="20"/>
        </w:rPr>
        <w:t xml:space="preserve"> се свържем само с одобрените по документи кандидати.</w:t>
      </w:r>
    </w:p>
    <w:p w14:paraId="4DE27237" w14:textId="77777777" w:rsidR="00667AE7" w:rsidRPr="000F2A6A" w:rsidRDefault="00667AE7" w:rsidP="00810854">
      <w:pPr>
        <w:spacing w:line="300" w:lineRule="atLeast"/>
        <w:rPr>
          <w:b/>
          <w:i/>
          <w:color w:val="0070C0"/>
          <w:u w:val="single"/>
        </w:rPr>
      </w:pPr>
    </w:p>
    <w:p w14:paraId="034490BC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Подборът ще протече на два етапа:</w:t>
      </w:r>
    </w:p>
    <w:p w14:paraId="78712D39" w14:textId="77777777" w:rsidR="006A0C02" w:rsidRPr="000F2A6A" w:rsidRDefault="006A0C02" w:rsidP="00810854">
      <w:pPr>
        <w:spacing w:line="300" w:lineRule="atLeast"/>
        <w:rPr>
          <w:b/>
          <w:i/>
          <w:color w:val="0070C0"/>
          <w:u w:val="single"/>
        </w:rPr>
      </w:pPr>
    </w:p>
    <w:p w14:paraId="28E0D501" w14:textId="77777777" w:rsidR="00665958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Първи етап – подбор по документи</w:t>
      </w:r>
      <w:r w:rsidR="001F02A8" w:rsidRPr="000F2A6A">
        <w:t xml:space="preserve">; </w:t>
      </w:r>
    </w:p>
    <w:p w14:paraId="54584421" w14:textId="49999282" w:rsidR="006A0C02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Втори етап – интервю</w:t>
      </w:r>
      <w:r w:rsidR="00777952" w:rsidRPr="000F2A6A">
        <w:t xml:space="preserve"> </w:t>
      </w:r>
      <w:r w:rsidR="00665958" w:rsidRPr="000F2A6A">
        <w:t>с избраните по документи кандидати</w:t>
      </w:r>
    </w:p>
    <w:p w14:paraId="360FC520" w14:textId="77777777" w:rsidR="00C616B5" w:rsidRPr="000F2A6A" w:rsidRDefault="00C616B5" w:rsidP="00C616B5">
      <w:pPr>
        <w:spacing w:line="300" w:lineRule="atLeast"/>
      </w:pPr>
    </w:p>
    <w:p w14:paraId="160A32F2" w14:textId="77777777" w:rsidR="00011764" w:rsidRPr="000F2A6A" w:rsidRDefault="00011764" w:rsidP="00777952">
      <w:pPr>
        <w:jc w:val="both"/>
        <w:rPr>
          <w:i/>
          <w:iCs/>
          <w:sz w:val="18"/>
          <w:szCs w:val="18"/>
        </w:rPr>
      </w:pPr>
      <w:r w:rsidRPr="000F2A6A">
        <w:rPr>
          <w:sz w:val="18"/>
          <w:szCs w:val="18"/>
        </w:rPr>
        <w:t xml:space="preserve">* </w:t>
      </w:r>
      <w:r w:rsidRPr="000F2A6A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0F2A6A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p w14:paraId="20512AFC" w14:textId="77777777" w:rsidR="009F6032" w:rsidRPr="000F2A6A" w:rsidRDefault="009F6032" w:rsidP="00C616B5">
      <w:pPr>
        <w:spacing w:line="300" w:lineRule="atLeast"/>
        <w:rPr>
          <w:i/>
          <w:iCs/>
          <w:sz w:val="18"/>
          <w:szCs w:val="18"/>
        </w:rPr>
      </w:pPr>
    </w:p>
    <w:sectPr w:rsidR="009F6032" w:rsidRPr="000F2A6A" w:rsidSect="00EE536F">
      <w:pgSz w:w="11906" w:h="16838"/>
      <w:pgMar w:top="720" w:right="991" w:bottom="54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904C" w14:textId="77777777" w:rsidR="00CA129B" w:rsidRDefault="00CA129B">
      <w:r>
        <w:separator/>
      </w:r>
    </w:p>
  </w:endnote>
  <w:endnote w:type="continuationSeparator" w:id="0">
    <w:p w14:paraId="231CC836" w14:textId="77777777" w:rsidR="00CA129B" w:rsidRDefault="00CA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8F00" w14:textId="77777777" w:rsidR="00CA129B" w:rsidRDefault="00CA129B">
      <w:r>
        <w:separator/>
      </w:r>
    </w:p>
  </w:footnote>
  <w:footnote w:type="continuationSeparator" w:id="0">
    <w:p w14:paraId="7ECABF3C" w14:textId="77777777" w:rsidR="00CA129B" w:rsidRDefault="00CA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AC49D6"/>
    <w:multiLevelType w:val="hybridMultilevel"/>
    <w:tmpl w:val="8B0CD486"/>
    <w:lvl w:ilvl="0" w:tplc="A3F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6D93"/>
    <w:multiLevelType w:val="hybridMultilevel"/>
    <w:tmpl w:val="DC1EF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DDF"/>
    <w:multiLevelType w:val="hybridMultilevel"/>
    <w:tmpl w:val="B25A95AE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239">
    <w:abstractNumId w:val="20"/>
  </w:num>
  <w:num w:numId="2" w16cid:durableId="2062091893">
    <w:abstractNumId w:val="32"/>
  </w:num>
  <w:num w:numId="3" w16cid:durableId="2072847164">
    <w:abstractNumId w:val="28"/>
  </w:num>
  <w:num w:numId="4" w16cid:durableId="1446342830">
    <w:abstractNumId w:val="23"/>
  </w:num>
  <w:num w:numId="5" w16cid:durableId="715660613">
    <w:abstractNumId w:val="18"/>
  </w:num>
  <w:num w:numId="6" w16cid:durableId="503934916">
    <w:abstractNumId w:val="12"/>
  </w:num>
  <w:num w:numId="7" w16cid:durableId="964505128">
    <w:abstractNumId w:val="22"/>
  </w:num>
  <w:num w:numId="8" w16cid:durableId="199980505">
    <w:abstractNumId w:val="24"/>
  </w:num>
  <w:num w:numId="9" w16cid:durableId="1280379418">
    <w:abstractNumId w:val="0"/>
  </w:num>
  <w:num w:numId="10" w16cid:durableId="429159114">
    <w:abstractNumId w:val="15"/>
  </w:num>
  <w:num w:numId="11" w16cid:durableId="986861404">
    <w:abstractNumId w:val="4"/>
  </w:num>
  <w:num w:numId="12" w16cid:durableId="798452157">
    <w:abstractNumId w:val="3"/>
  </w:num>
  <w:num w:numId="13" w16cid:durableId="340551160">
    <w:abstractNumId w:val="10"/>
  </w:num>
  <w:num w:numId="14" w16cid:durableId="76681724">
    <w:abstractNumId w:val="16"/>
  </w:num>
  <w:num w:numId="15" w16cid:durableId="1765304806">
    <w:abstractNumId w:val="6"/>
  </w:num>
  <w:num w:numId="16" w16cid:durableId="1987394721">
    <w:abstractNumId w:val="19"/>
  </w:num>
  <w:num w:numId="17" w16cid:durableId="988553293">
    <w:abstractNumId w:val="31"/>
  </w:num>
  <w:num w:numId="18" w16cid:durableId="692537576">
    <w:abstractNumId w:val="30"/>
  </w:num>
  <w:num w:numId="19" w16cid:durableId="612445329">
    <w:abstractNumId w:val="2"/>
  </w:num>
  <w:num w:numId="20" w16cid:durableId="729881757">
    <w:abstractNumId w:val="9"/>
  </w:num>
  <w:num w:numId="21" w16cid:durableId="64031562">
    <w:abstractNumId w:val="27"/>
  </w:num>
  <w:num w:numId="22" w16cid:durableId="598679234">
    <w:abstractNumId w:val="14"/>
  </w:num>
  <w:num w:numId="23" w16cid:durableId="383800020">
    <w:abstractNumId w:val="5"/>
  </w:num>
  <w:num w:numId="24" w16cid:durableId="1324819482">
    <w:abstractNumId w:val="26"/>
  </w:num>
  <w:num w:numId="25" w16cid:durableId="2095859522">
    <w:abstractNumId w:val="8"/>
  </w:num>
  <w:num w:numId="26" w16cid:durableId="42366453">
    <w:abstractNumId w:val="17"/>
  </w:num>
  <w:num w:numId="27" w16cid:durableId="324746595">
    <w:abstractNumId w:val="11"/>
  </w:num>
  <w:num w:numId="28" w16cid:durableId="1409302974">
    <w:abstractNumId w:val="1"/>
  </w:num>
  <w:num w:numId="29" w16cid:durableId="332804254">
    <w:abstractNumId w:val="25"/>
  </w:num>
  <w:num w:numId="30" w16cid:durableId="1110587500">
    <w:abstractNumId w:val="21"/>
  </w:num>
  <w:num w:numId="31" w16cid:durableId="223879070">
    <w:abstractNumId w:val="16"/>
  </w:num>
  <w:num w:numId="32" w16cid:durableId="936061581">
    <w:abstractNumId w:val="13"/>
  </w:num>
  <w:num w:numId="33" w16cid:durableId="504053540">
    <w:abstractNumId w:val="7"/>
  </w:num>
  <w:num w:numId="34" w16cid:durableId="14518247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019A"/>
    <w:rsid w:val="00011764"/>
    <w:rsid w:val="00041B4C"/>
    <w:rsid w:val="00080563"/>
    <w:rsid w:val="000A58E0"/>
    <w:rsid w:val="000B27DF"/>
    <w:rsid w:val="000B3DD4"/>
    <w:rsid w:val="000C5DF4"/>
    <w:rsid w:val="000C7771"/>
    <w:rsid w:val="000D70F3"/>
    <w:rsid w:val="000E35C5"/>
    <w:rsid w:val="000F2A6A"/>
    <w:rsid w:val="000F4740"/>
    <w:rsid w:val="001341BC"/>
    <w:rsid w:val="00135DC3"/>
    <w:rsid w:val="00136E15"/>
    <w:rsid w:val="00140744"/>
    <w:rsid w:val="0014754A"/>
    <w:rsid w:val="00164728"/>
    <w:rsid w:val="00165754"/>
    <w:rsid w:val="00173AB8"/>
    <w:rsid w:val="00183C77"/>
    <w:rsid w:val="0019506C"/>
    <w:rsid w:val="001971CC"/>
    <w:rsid w:val="001979FC"/>
    <w:rsid w:val="001B50E5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54353"/>
    <w:rsid w:val="002745AF"/>
    <w:rsid w:val="00283B39"/>
    <w:rsid w:val="0029615E"/>
    <w:rsid w:val="00297678"/>
    <w:rsid w:val="002B5D8C"/>
    <w:rsid w:val="002C172C"/>
    <w:rsid w:val="002C5859"/>
    <w:rsid w:val="002D470C"/>
    <w:rsid w:val="002D4A07"/>
    <w:rsid w:val="002E19CE"/>
    <w:rsid w:val="002E2F8D"/>
    <w:rsid w:val="002E38E6"/>
    <w:rsid w:val="002E3D05"/>
    <w:rsid w:val="002E6E7C"/>
    <w:rsid w:val="002F436A"/>
    <w:rsid w:val="00310974"/>
    <w:rsid w:val="00313F2D"/>
    <w:rsid w:val="0033768B"/>
    <w:rsid w:val="00346429"/>
    <w:rsid w:val="003836FE"/>
    <w:rsid w:val="00393086"/>
    <w:rsid w:val="0039599B"/>
    <w:rsid w:val="00396B0E"/>
    <w:rsid w:val="00396C3A"/>
    <w:rsid w:val="003A06D8"/>
    <w:rsid w:val="003A23C7"/>
    <w:rsid w:val="003A373F"/>
    <w:rsid w:val="003B1105"/>
    <w:rsid w:val="003B47F0"/>
    <w:rsid w:val="003B7BA3"/>
    <w:rsid w:val="003C2CB8"/>
    <w:rsid w:val="003C4BAC"/>
    <w:rsid w:val="003C6794"/>
    <w:rsid w:val="003D059D"/>
    <w:rsid w:val="003D0FF0"/>
    <w:rsid w:val="003D383D"/>
    <w:rsid w:val="003E2044"/>
    <w:rsid w:val="003F1728"/>
    <w:rsid w:val="00405967"/>
    <w:rsid w:val="004174F6"/>
    <w:rsid w:val="004254BB"/>
    <w:rsid w:val="00433492"/>
    <w:rsid w:val="00440854"/>
    <w:rsid w:val="00440F12"/>
    <w:rsid w:val="004469AA"/>
    <w:rsid w:val="00447085"/>
    <w:rsid w:val="00447BF8"/>
    <w:rsid w:val="00483D2F"/>
    <w:rsid w:val="004B1240"/>
    <w:rsid w:val="004B230C"/>
    <w:rsid w:val="004B2ABB"/>
    <w:rsid w:val="004C1A39"/>
    <w:rsid w:val="004D1AC6"/>
    <w:rsid w:val="004E7645"/>
    <w:rsid w:val="004F680C"/>
    <w:rsid w:val="00500AC9"/>
    <w:rsid w:val="005039E4"/>
    <w:rsid w:val="005146CB"/>
    <w:rsid w:val="005204CF"/>
    <w:rsid w:val="00535F73"/>
    <w:rsid w:val="0055451E"/>
    <w:rsid w:val="00555A3B"/>
    <w:rsid w:val="00565AE3"/>
    <w:rsid w:val="005738A7"/>
    <w:rsid w:val="00595979"/>
    <w:rsid w:val="005A0113"/>
    <w:rsid w:val="005B2D7C"/>
    <w:rsid w:val="005B422D"/>
    <w:rsid w:val="005B7A4B"/>
    <w:rsid w:val="005C2A6C"/>
    <w:rsid w:val="005C573A"/>
    <w:rsid w:val="005C58AD"/>
    <w:rsid w:val="005E5FD0"/>
    <w:rsid w:val="005F5970"/>
    <w:rsid w:val="0060319D"/>
    <w:rsid w:val="00606C12"/>
    <w:rsid w:val="00616F33"/>
    <w:rsid w:val="0062262C"/>
    <w:rsid w:val="00645B43"/>
    <w:rsid w:val="00664320"/>
    <w:rsid w:val="00665958"/>
    <w:rsid w:val="00667AE7"/>
    <w:rsid w:val="006A0C02"/>
    <w:rsid w:val="006A329D"/>
    <w:rsid w:val="006B0686"/>
    <w:rsid w:val="006B3B11"/>
    <w:rsid w:val="006C5E91"/>
    <w:rsid w:val="006E449E"/>
    <w:rsid w:val="006F6137"/>
    <w:rsid w:val="00705316"/>
    <w:rsid w:val="00733BC7"/>
    <w:rsid w:val="00742455"/>
    <w:rsid w:val="00745FEC"/>
    <w:rsid w:val="00777952"/>
    <w:rsid w:val="00785D2D"/>
    <w:rsid w:val="00790CEE"/>
    <w:rsid w:val="007A2215"/>
    <w:rsid w:val="007C0779"/>
    <w:rsid w:val="007E071D"/>
    <w:rsid w:val="007E0C10"/>
    <w:rsid w:val="00810854"/>
    <w:rsid w:val="008246D4"/>
    <w:rsid w:val="00831090"/>
    <w:rsid w:val="00835295"/>
    <w:rsid w:val="00864052"/>
    <w:rsid w:val="00871BE5"/>
    <w:rsid w:val="0087622B"/>
    <w:rsid w:val="008856C4"/>
    <w:rsid w:val="008873D6"/>
    <w:rsid w:val="00894A30"/>
    <w:rsid w:val="008A091F"/>
    <w:rsid w:val="008A70DE"/>
    <w:rsid w:val="008A7A63"/>
    <w:rsid w:val="008D6FC5"/>
    <w:rsid w:val="008E465C"/>
    <w:rsid w:val="00930010"/>
    <w:rsid w:val="009410BB"/>
    <w:rsid w:val="00941B43"/>
    <w:rsid w:val="00942480"/>
    <w:rsid w:val="009436F3"/>
    <w:rsid w:val="00963BFF"/>
    <w:rsid w:val="00975291"/>
    <w:rsid w:val="00977319"/>
    <w:rsid w:val="009778ED"/>
    <w:rsid w:val="00984B58"/>
    <w:rsid w:val="00994466"/>
    <w:rsid w:val="009B2F88"/>
    <w:rsid w:val="009B4AE7"/>
    <w:rsid w:val="009D5EF4"/>
    <w:rsid w:val="009F416A"/>
    <w:rsid w:val="009F6032"/>
    <w:rsid w:val="00A01DAE"/>
    <w:rsid w:val="00A15239"/>
    <w:rsid w:val="00A2376B"/>
    <w:rsid w:val="00A4424A"/>
    <w:rsid w:val="00A756D9"/>
    <w:rsid w:val="00A7648C"/>
    <w:rsid w:val="00A8096C"/>
    <w:rsid w:val="00A85592"/>
    <w:rsid w:val="00AA64FC"/>
    <w:rsid w:val="00AA7798"/>
    <w:rsid w:val="00AB1013"/>
    <w:rsid w:val="00AD1FE3"/>
    <w:rsid w:val="00AE113F"/>
    <w:rsid w:val="00AE134F"/>
    <w:rsid w:val="00AE7126"/>
    <w:rsid w:val="00B4058E"/>
    <w:rsid w:val="00B53B43"/>
    <w:rsid w:val="00B548A6"/>
    <w:rsid w:val="00B56808"/>
    <w:rsid w:val="00B66847"/>
    <w:rsid w:val="00B70C87"/>
    <w:rsid w:val="00B72309"/>
    <w:rsid w:val="00BA4BD5"/>
    <w:rsid w:val="00BA7E36"/>
    <w:rsid w:val="00BB22E9"/>
    <w:rsid w:val="00BB677A"/>
    <w:rsid w:val="00BB77F3"/>
    <w:rsid w:val="00BC2E6B"/>
    <w:rsid w:val="00C05226"/>
    <w:rsid w:val="00C12158"/>
    <w:rsid w:val="00C1215C"/>
    <w:rsid w:val="00C51ED2"/>
    <w:rsid w:val="00C5251E"/>
    <w:rsid w:val="00C545F4"/>
    <w:rsid w:val="00C56C8D"/>
    <w:rsid w:val="00C616B5"/>
    <w:rsid w:val="00C716A3"/>
    <w:rsid w:val="00C9471C"/>
    <w:rsid w:val="00CA129B"/>
    <w:rsid w:val="00CA58E9"/>
    <w:rsid w:val="00CA6BEC"/>
    <w:rsid w:val="00CC3CF7"/>
    <w:rsid w:val="00CE5813"/>
    <w:rsid w:val="00CF4200"/>
    <w:rsid w:val="00CF4510"/>
    <w:rsid w:val="00D12077"/>
    <w:rsid w:val="00D205AC"/>
    <w:rsid w:val="00D33463"/>
    <w:rsid w:val="00D54BA2"/>
    <w:rsid w:val="00D5682A"/>
    <w:rsid w:val="00D574E1"/>
    <w:rsid w:val="00D667FA"/>
    <w:rsid w:val="00D7146B"/>
    <w:rsid w:val="00D81441"/>
    <w:rsid w:val="00D91270"/>
    <w:rsid w:val="00DA05C3"/>
    <w:rsid w:val="00DA10CA"/>
    <w:rsid w:val="00DA6E4A"/>
    <w:rsid w:val="00DB5858"/>
    <w:rsid w:val="00DD0FA7"/>
    <w:rsid w:val="00DD19C6"/>
    <w:rsid w:val="00E02478"/>
    <w:rsid w:val="00E068BA"/>
    <w:rsid w:val="00E25E69"/>
    <w:rsid w:val="00E2754B"/>
    <w:rsid w:val="00E439E6"/>
    <w:rsid w:val="00E61DB7"/>
    <w:rsid w:val="00E71661"/>
    <w:rsid w:val="00E76965"/>
    <w:rsid w:val="00E82A2C"/>
    <w:rsid w:val="00EB1294"/>
    <w:rsid w:val="00EB1C6B"/>
    <w:rsid w:val="00EE0995"/>
    <w:rsid w:val="00EE15D7"/>
    <w:rsid w:val="00EE1730"/>
    <w:rsid w:val="00EE536F"/>
    <w:rsid w:val="00F0701B"/>
    <w:rsid w:val="00F14901"/>
    <w:rsid w:val="00F26B07"/>
    <w:rsid w:val="00F35A7F"/>
    <w:rsid w:val="00F432CE"/>
    <w:rsid w:val="00F64215"/>
    <w:rsid w:val="00F65BBE"/>
    <w:rsid w:val="00F7291D"/>
    <w:rsid w:val="00F83FCD"/>
    <w:rsid w:val="00F96ADF"/>
    <w:rsid w:val="00FA19F0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09F4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bs@eso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8376dc75f112b29bf8335c0eb2c69ea8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4694dcba72d34b7ab952fd03ec8cf0b4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042B-2972-4E57-B6B7-8C5E2191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Веселка Евтимова Йорданова</cp:lastModifiedBy>
  <cp:revision>6</cp:revision>
  <cp:lastPrinted>2021-12-09T08:17:00Z</cp:lastPrinted>
  <dcterms:created xsi:type="dcterms:W3CDTF">2025-04-03T06:00:00Z</dcterms:created>
  <dcterms:modified xsi:type="dcterms:W3CDTF">2025-04-03T08:24:00Z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